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C7" w:rsidRDefault="007E00C7" w:rsidP="00C74977">
      <w:pPr>
        <w:jc w:val="center"/>
        <w:rPr>
          <w:b/>
          <w:sz w:val="28"/>
          <w:szCs w:val="28"/>
        </w:rPr>
      </w:pPr>
    </w:p>
    <w:p w:rsidR="007E00C7" w:rsidRDefault="007E00C7" w:rsidP="00C74977">
      <w:pPr>
        <w:jc w:val="center"/>
        <w:rPr>
          <w:b/>
          <w:sz w:val="28"/>
          <w:szCs w:val="28"/>
        </w:rPr>
      </w:pPr>
    </w:p>
    <w:p w:rsidR="007E00C7" w:rsidRDefault="007E00C7" w:rsidP="00C74977">
      <w:pPr>
        <w:jc w:val="center"/>
        <w:rPr>
          <w:b/>
          <w:sz w:val="28"/>
          <w:szCs w:val="28"/>
        </w:rPr>
      </w:pPr>
    </w:p>
    <w:p w:rsidR="00C74977" w:rsidRPr="007569EE" w:rsidRDefault="00C74977" w:rsidP="00C74977">
      <w:pPr>
        <w:jc w:val="center"/>
        <w:rPr>
          <w:b/>
          <w:sz w:val="28"/>
          <w:szCs w:val="28"/>
        </w:rPr>
      </w:pPr>
      <w:r w:rsidRPr="007569EE">
        <w:rPr>
          <w:b/>
          <w:sz w:val="28"/>
          <w:szCs w:val="28"/>
        </w:rPr>
        <w:t>Астраханская государственная медицинская академия</w:t>
      </w:r>
    </w:p>
    <w:p w:rsidR="00C74977" w:rsidRPr="007569EE" w:rsidRDefault="00C74977" w:rsidP="00C74977">
      <w:pPr>
        <w:jc w:val="center"/>
        <w:rPr>
          <w:b/>
          <w:sz w:val="28"/>
          <w:szCs w:val="28"/>
        </w:rPr>
      </w:pPr>
    </w:p>
    <w:p w:rsidR="00C74977" w:rsidRDefault="00C74977" w:rsidP="00C74977">
      <w:pPr>
        <w:jc w:val="center"/>
        <w:rPr>
          <w:b/>
          <w:sz w:val="28"/>
          <w:szCs w:val="28"/>
        </w:rPr>
      </w:pPr>
    </w:p>
    <w:p w:rsidR="007569EE" w:rsidRDefault="007569EE" w:rsidP="00C74977">
      <w:pPr>
        <w:jc w:val="center"/>
        <w:rPr>
          <w:b/>
          <w:sz w:val="28"/>
          <w:szCs w:val="28"/>
        </w:rPr>
      </w:pPr>
    </w:p>
    <w:p w:rsidR="007569EE" w:rsidRDefault="007569EE" w:rsidP="00C74977">
      <w:pPr>
        <w:jc w:val="center"/>
        <w:rPr>
          <w:b/>
          <w:sz w:val="28"/>
          <w:szCs w:val="28"/>
        </w:rPr>
      </w:pPr>
    </w:p>
    <w:p w:rsidR="007569EE" w:rsidRPr="007569EE" w:rsidRDefault="007569EE" w:rsidP="00C74977">
      <w:pPr>
        <w:jc w:val="center"/>
        <w:rPr>
          <w:b/>
          <w:sz w:val="28"/>
          <w:szCs w:val="28"/>
        </w:rPr>
      </w:pPr>
    </w:p>
    <w:p w:rsidR="007569EE" w:rsidRDefault="00C74977" w:rsidP="007569EE">
      <w:pPr>
        <w:jc w:val="right"/>
        <w:rPr>
          <w:b/>
          <w:sz w:val="28"/>
          <w:szCs w:val="28"/>
        </w:rPr>
      </w:pPr>
      <w:r w:rsidRPr="007569EE">
        <w:rPr>
          <w:b/>
          <w:sz w:val="28"/>
          <w:szCs w:val="28"/>
        </w:rPr>
        <w:t xml:space="preserve">Кафедра биологии и </w:t>
      </w:r>
    </w:p>
    <w:p w:rsidR="00C74977" w:rsidRPr="007569EE" w:rsidRDefault="00C74977" w:rsidP="007569EE">
      <w:pPr>
        <w:jc w:val="right"/>
        <w:rPr>
          <w:b/>
          <w:sz w:val="28"/>
          <w:szCs w:val="28"/>
        </w:rPr>
      </w:pPr>
      <w:r w:rsidRPr="007569EE">
        <w:rPr>
          <w:b/>
          <w:sz w:val="28"/>
          <w:szCs w:val="28"/>
        </w:rPr>
        <w:t>медицинской генетики</w:t>
      </w:r>
    </w:p>
    <w:p w:rsidR="00C74977" w:rsidRPr="007569EE" w:rsidRDefault="00C74977" w:rsidP="00C74977">
      <w:pPr>
        <w:jc w:val="right"/>
        <w:rPr>
          <w:b/>
          <w:sz w:val="28"/>
          <w:szCs w:val="28"/>
        </w:rPr>
      </w:pPr>
    </w:p>
    <w:p w:rsidR="007569EE" w:rsidRDefault="00C74977" w:rsidP="00C74977">
      <w:pPr>
        <w:jc w:val="right"/>
        <w:rPr>
          <w:b/>
          <w:sz w:val="28"/>
          <w:szCs w:val="28"/>
        </w:rPr>
      </w:pPr>
      <w:r w:rsidRPr="007569EE">
        <w:rPr>
          <w:b/>
          <w:sz w:val="28"/>
          <w:szCs w:val="28"/>
        </w:rPr>
        <w:t xml:space="preserve">Зав. кафедрой  </w:t>
      </w:r>
    </w:p>
    <w:p w:rsidR="00C74977" w:rsidRPr="007569EE" w:rsidRDefault="007569EE" w:rsidP="00C7497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д.м.н., </w:t>
      </w:r>
      <w:r w:rsidR="00C74977" w:rsidRPr="007569EE">
        <w:rPr>
          <w:b/>
          <w:sz w:val="28"/>
          <w:szCs w:val="28"/>
        </w:rPr>
        <w:t>профессор Сентюрова Л.Г.</w:t>
      </w:r>
    </w:p>
    <w:p w:rsidR="00C74977" w:rsidRPr="007569EE" w:rsidRDefault="00C74977" w:rsidP="00C74977">
      <w:pPr>
        <w:jc w:val="center"/>
        <w:rPr>
          <w:b/>
          <w:sz w:val="28"/>
          <w:szCs w:val="28"/>
        </w:rPr>
      </w:pPr>
    </w:p>
    <w:p w:rsidR="00C74977" w:rsidRPr="007569EE" w:rsidRDefault="00C74977" w:rsidP="00C74977">
      <w:pPr>
        <w:jc w:val="right"/>
        <w:rPr>
          <w:b/>
          <w:sz w:val="28"/>
          <w:szCs w:val="28"/>
        </w:rPr>
      </w:pPr>
    </w:p>
    <w:p w:rsidR="00C74977" w:rsidRPr="007569EE" w:rsidRDefault="00C74977" w:rsidP="00C74977">
      <w:pPr>
        <w:jc w:val="right"/>
        <w:rPr>
          <w:b/>
          <w:sz w:val="28"/>
          <w:szCs w:val="28"/>
        </w:rPr>
      </w:pPr>
    </w:p>
    <w:p w:rsidR="00C74977" w:rsidRPr="007569EE" w:rsidRDefault="00C74977" w:rsidP="00C74977">
      <w:pPr>
        <w:jc w:val="right"/>
        <w:rPr>
          <w:b/>
          <w:sz w:val="28"/>
          <w:szCs w:val="28"/>
        </w:rPr>
      </w:pPr>
    </w:p>
    <w:p w:rsidR="007569EE" w:rsidRDefault="00C74977" w:rsidP="007569EE">
      <w:pPr>
        <w:jc w:val="center"/>
        <w:rPr>
          <w:b/>
          <w:sz w:val="28"/>
          <w:szCs w:val="28"/>
        </w:rPr>
      </w:pPr>
      <w:r w:rsidRPr="007569EE">
        <w:rPr>
          <w:b/>
          <w:sz w:val="28"/>
          <w:szCs w:val="28"/>
        </w:rPr>
        <w:t>Реферат по теме</w:t>
      </w:r>
    </w:p>
    <w:p w:rsidR="00C74977" w:rsidRPr="007569EE" w:rsidRDefault="00C74977" w:rsidP="007569EE">
      <w:pPr>
        <w:jc w:val="center"/>
        <w:rPr>
          <w:b/>
          <w:sz w:val="28"/>
          <w:szCs w:val="28"/>
        </w:rPr>
      </w:pPr>
      <w:r w:rsidRPr="007569EE">
        <w:rPr>
          <w:b/>
          <w:sz w:val="28"/>
          <w:szCs w:val="28"/>
        </w:rPr>
        <w:t>«Элементарные эволюционные факторы»</w:t>
      </w:r>
    </w:p>
    <w:p w:rsidR="007569EE" w:rsidRDefault="007569EE" w:rsidP="00C74977">
      <w:pPr>
        <w:rPr>
          <w:b/>
          <w:sz w:val="28"/>
          <w:szCs w:val="28"/>
        </w:rPr>
      </w:pPr>
    </w:p>
    <w:p w:rsidR="007569EE" w:rsidRDefault="007569EE" w:rsidP="00C74977">
      <w:pPr>
        <w:rPr>
          <w:b/>
          <w:sz w:val="28"/>
          <w:szCs w:val="28"/>
        </w:rPr>
      </w:pPr>
    </w:p>
    <w:p w:rsidR="007569EE" w:rsidRDefault="00C74977" w:rsidP="007569EE">
      <w:pPr>
        <w:jc w:val="right"/>
        <w:rPr>
          <w:b/>
          <w:sz w:val="28"/>
          <w:szCs w:val="28"/>
        </w:rPr>
      </w:pPr>
      <w:r w:rsidRPr="007569EE">
        <w:rPr>
          <w:b/>
          <w:sz w:val="28"/>
          <w:szCs w:val="28"/>
        </w:rPr>
        <w:t xml:space="preserve">Подготовил студент 105 группы </w:t>
      </w:r>
    </w:p>
    <w:p w:rsidR="00C74977" w:rsidRPr="007569EE" w:rsidRDefault="00C74977" w:rsidP="007569EE">
      <w:pPr>
        <w:jc w:val="right"/>
        <w:rPr>
          <w:b/>
          <w:sz w:val="28"/>
          <w:szCs w:val="28"/>
        </w:rPr>
      </w:pPr>
      <w:r w:rsidRPr="007569EE">
        <w:rPr>
          <w:b/>
          <w:sz w:val="28"/>
          <w:szCs w:val="28"/>
        </w:rPr>
        <w:t>педиатрического факультета</w:t>
      </w:r>
    </w:p>
    <w:p w:rsidR="00C74977" w:rsidRPr="007569EE" w:rsidRDefault="00C74977" w:rsidP="007569EE">
      <w:pPr>
        <w:jc w:val="right"/>
        <w:rPr>
          <w:b/>
          <w:sz w:val="28"/>
          <w:szCs w:val="28"/>
        </w:rPr>
      </w:pPr>
      <w:r w:rsidRPr="007569EE">
        <w:rPr>
          <w:b/>
          <w:sz w:val="28"/>
          <w:szCs w:val="28"/>
        </w:rPr>
        <w:t>Аксенов А</w:t>
      </w:r>
      <w:r w:rsidR="000057EB" w:rsidRPr="007569EE">
        <w:rPr>
          <w:b/>
          <w:sz w:val="28"/>
          <w:szCs w:val="28"/>
        </w:rPr>
        <w:t>.И.</w:t>
      </w:r>
    </w:p>
    <w:p w:rsidR="00C74977" w:rsidRPr="007569EE" w:rsidRDefault="00C74977" w:rsidP="007569EE">
      <w:pPr>
        <w:jc w:val="right"/>
        <w:rPr>
          <w:b/>
          <w:sz w:val="28"/>
          <w:szCs w:val="28"/>
        </w:rPr>
      </w:pPr>
      <w:r w:rsidRPr="007569EE">
        <w:rPr>
          <w:b/>
          <w:sz w:val="28"/>
          <w:szCs w:val="28"/>
        </w:rPr>
        <w:t xml:space="preserve">Проверила </w:t>
      </w:r>
      <w:r w:rsidR="000057EB" w:rsidRPr="007569EE">
        <w:rPr>
          <w:b/>
          <w:sz w:val="28"/>
          <w:szCs w:val="28"/>
        </w:rPr>
        <w:t>Ахиянц И.Л.</w:t>
      </w:r>
    </w:p>
    <w:p w:rsidR="00C74977" w:rsidRPr="007569EE" w:rsidRDefault="00C74977" w:rsidP="00C74977">
      <w:pPr>
        <w:jc w:val="center"/>
        <w:rPr>
          <w:b/>
          <w:sz w:val="28"/>
          <w:szCs w:val="28"/>
        </w:rPr>
      </w:pPr>
    </w:p>
    <w:p w:rsidR="00C74977" w:rsidRPr="007569EE" w:rsidRDefault="00C74977" w:rsidP="00C74977">
      <w:pPr>
        <w:rPr>
          <w:b/>
          <w:sz w:val="28"/>
          <w:szCs w:val="28"/>
        </w:rPr>
      </w:pPr>
    </w:p>
    <w:p w:rsidR="00C74977" w:rsidRPr="007569EE" w:rsidRDefault="00C74977" w:rsidP="00C74977">
      <w:pPr>
        <w:rPr>
          <w:b/>
          <w:sz w:val="28"/>
          <w:szCs w:val="28"/>
        </w:rPr>
      </w:pPr>
    </w:p>
    <w:p w:rsidR="00C74977" w:rsidRPr="007569EE" w:rsidRDefault="00C74977" w:rsidP="00C74977">
      <w:pPr>
        <w:rPr>
          <w:b/>
          <w:sz w:val="28"/>
          <w:szCs w:val="28"/>
        </w:rPr>
      </w:pPr>
    </w:p>
    <w:p w:rsidR="00C74977" w:rsidRPr="007569EE" w:rsidRDefault="00C74977" w:rsidP="00C74977">
      <w:pPr>
        <w:rPr>
          <w:b/>
          <w:sz w:val="28"/>
          <w:szCs w:val="28"/>
        </w:rPr>
      </w:pPr>
    </w:p>
    <w:p w:rsidR="00C74977" w:rsidRPr="007569EE" w:rsidRDefault="00C74977" w:rsidP="00C74977">
      <w:pPr>
        <w:rPr>
          <w:b/>
          <w:sz w:val="28"/>
          <w:szCs w:val="28"/>
        </w:rPr>
      </w:pPr>
    </w:p>
    <w:p w:rsidR="00C74977" w:rsidRPr="007569EE" w:rsidRDefault="00C74977" w:rsidP="00C74977">
      <w:pPr>
        <w:rPr>
          <w:b/>
          <w:sz w:val="28"/>
          <w:szCs w:val="28"/>
        </w:rPr>
      </w:pPr>
    </w:p>
    <w:p w:rsidR="00C74977" w:rsidRPr="007569EE" w:rsidRDefault="00C74977" w:rsidP="00C74977">
      <w:pPr>
        <w:rPr>
          <w:b/>
          <w:sz w:val="28"/>
          <w:szCs w:val="28"/>
        </w:rPr>
      </w:pPr>
    </w:p>
    <w:p w:rsidR="00C74977" w:rsidRPr="007569EE" w:rsidRDefault="00C74977" w:rsidP="00C74977">
      <w:pPr>
        <w:rPr>
          <w:b/>
          <w:sz w:val="28"/>
          <w:szCs w:val="28"/>
        </w:rPr>
      </w:pPr>
    </w:p>
    <w:p w:rsidR="00C74977" w:rsidRPr="007569EE" w:rsidRDefault="00C74977" w:rsidP="00C74977">
      <w:pPr>
        <w:rPr>
          <w:b/>
          <w:sz w:val="28"/>
          <w:szCs w:val="28"/>
        </w:rPr>
      </w:pPr>
    </w:p>
    <w:p w:rsidR="00C74977" w:rsidRPr="007569EE" w:rsidRDefault="00C74977" w:rsidP="00C74977">
      <w:pPr>
        <w:rPr>
          <w:b/>
          <w:sz w:val="28"/>
          <w:szCs w:val="28"/>
        </w:rPr>
      </w:pPr>
    </w:p>
    <w:p w:rsidR="00C74977" w:rsidRPr="007569EE" w:rsidRDefault="00C74977" w:rsidP="00C74977">
      <w:pPr>
        <w:rPr>
          <w:b/>
          <w:sz w:val="28"/>
          <w:szCs w:val="28"/>
        </w:rPr>
      </w:pPr>
    </w:p>
    <w:p w:rsidR="00C74977" w:rsidRPr="007569EE" w:rsidRDefault="00C74977" w:rsidP="00C74977">
      <w:pPr>
        <w:rPr>
          <w:b/>
          <w:sz w:val="28"/>
          <w:szCs w:val="28"/>
        </w:rPr>
      </w:pPr>
    </w:p>
    <w:p w:rsidR="00C74977" w:rsidRPr="007569EE" w:rsidRDefault="00C74977" w:rsidP="00C74977">
      <w:pPr>
        <w:rPr>
          <w:b/>
          <w:sz w:val="28"/>
          <w:szCs w:val="28"/>
        </w:rPr>
      </w:pPr>
    </w:p>
    <w:p w:rsidR="00C74977" w:rsidRPr="007569EE" w:rsidRDefault="00C74977" w:rsidP="00C74977">
      <w:pPr>
        <w:rPr>
          <w:b/>
          <w:sz w:val="28"/>
          <w:szCs w:val="28"/>
        </w:rPr>
      </w:pPr>
    </w:p>
    <w:p w:rsidR="00C74977" w:rsidRPr="007569EE" w:rsidRDefault="00C74977" w:rsidP="00C74977">
      <w:pPr>
        <w:rPr>
          <w:b/>
          <w:sz w:val="28"/>
          <w:szCs w:val="28"/>
        </w:rPr>
      </w:pPr>
    </w:p>
    <w:p w:rsidR="00C74977" w:rsidRPr="007569EE" w:rsidRDefault="00C74977" w:rsidP="00C74977">
      <w:pPr>
        <w:rPr>
          <w:sz w:val="28"/>
          <w:szCs w:val="28"/>
        </w:rPr>
      </w:pPr>
    </w:p>
    <w:p w:rsidR="00C74977" w:rsidRPr="007569EE" w:rsidRDefault="00C74977" w:rsidP="00C74977">
      <w:pPr>
        <w:rPr>
          <w:sz w:val="28"/>
          <w:szCs w:val="28"/>
        </w:rPr>
      </w:pPr>
    </w:p>
    <w:p w:rsidR="00C74977" w:rsidRPr="007569EE" w:rsidRDefault="00C74977" w:rsidP="00C74977">
      <w:pPr>
        <w:rPr>
          <w:sz w:val="28"/>
          <w:szCs w:val="28"/>
        </w:rPr>
      </w:pPr>
    </w:p>
    <w:p w:rsidR="00CB2539" w:rsidRPr="007569EE" w:rsidRDefault="00CB2539" w:rsidP="00CB2539">
      <w:pPr>
        <w:ind w:left="360"/>
        <w:rPr>
          <w:b/>
          <w:sz w:val="28"/>
          <w:szCs w:val="28"/>
        </w:rPr>
      </w:pPr>
    </w:p>
    <w:p w:rsidR="00CB2539" w:rsidRPr="007569EE" w:rsidRDefault="00CB2539" w:rsidP="00CB2539">
      <w:pPr>
        <w:ind w:left="360"/>
        <w:rPr>
          <w:b/>
          <w:sz w:val="28"/>
          <w:szCs w:val="28"/>
        </w:rPr>
      </w:pPr>
    </w:p>
    <w:p w:rsidR="00CB2539" w:rsidRPr="007569EE" w:rsidRDefault="00CB2539" w:rsidP="007569EE">
      <w:pPr>
        <w:spacing w:line="480" w:lineRule="auto"/>
        <w:jc w:val="center"/>
        <w:rPr>
          <w:b/>
          <w:sz w:val="28"/>
          <w:szCs w:val="28"/>
        </w:rPr>
      </w:pPr>
      <w:r w:rsidRPr="007569EE">
        <w:rPr>
          <w:b/>
          <w:sz w:val="28"/>
          <w:szCs w:val="28"/>
        </w:rPr>
        <w:t>Содержание:</w:t>
      </w:r>
    </w:p>
    <w:p w:rsidR="00CB2539" w:rsidRPr="007569EE" w:rsidRDefault="00CB2539" w:rsidP="007569EE">
      <w:pPr>
        <w:numPr>
          <w:ilvl w:val="0"/>
          <w:numId w:val="1"/>
        </w:numPr>
        <w:spacing w:line="480" w:lineRule="auto"/>
        <w:rPr>
          <w:b/>
          <w:sz w:val="28"/>
          <w:szCs w:val="28"/>
        </w:rPr>
      </w:pPr>
      <w:r w:rsidRPr="007569EE">
        <w:rPr>
          <w:b/>
          <w:sz w:val="28"/>
          <w:szCs w:val="28"/>
        </w:rPr>
        <w:t>Введение</w:t>
      </w:r>
      <w:r w:rsidR="007569EE">
        <w:rPr>
          <w:b/>
          <w:sz w:val="28"/>
          <w:szCs w:val="28"/>
        </w:rPr>
        <w:t>.</w:t>
      </w:r>
    </w:p>
    <w:p w:rsidR="00CB2539" w:rsidRPr="007569EE" w:rsidRDefault="00CB2539" w:rsidP="007569EE">
      <w:pPr>
        <w:numPr>
          <w:ilvl w:val="0"/>
          <w:numId w:val="1"/>
        </w:numPr>
        <w:spacing w:line="480" w:lineRule="auto"/>
        <w:rPr>
          <w:b/>
          <w:sz w:val="28"/>
          <w:szCs w:val="28"/>
        </w:rPr>
      </w:pPr>
      <w:r w:rsidRPr="007569EE">
        <w:rPr>
          <w:b/>
          <w:sz w:val="28"/>
          <w:szCs w:val="28"/>
        </w:rPr>
        <w:t>Основная часть</w:t>
      </w:r>
      <w:r w:rsidR="007569EE">
        <w:rPr>
          <w:b/>
          <w:sz w:val="28"/>
          <w:szCs w:val="28"/>
        </w:rPr>
        <w:t>.</w:t>
      </w:r>
    </w:p>
    <w:p w:rsidR="00CB2539" w:rsidRPr="007569EE" w:rsidRDefault="00CB2539" w:rsidP="007569EE">
      <w:pPr>
        <w:numPr>
          <w:ilvl w:val="0"/>
          <w:numId w:val="1"/>
        </w:numPr>
        <w:spacing w:line="480" w:lineRule="auto"/>
        <w:rPr>
          <w:b/>
          <w:sz w:val="28"/>
          <w:szCs w:val="28"/>
        </w:rPr>
      </w:pPr>
      <w:r w:rsidRPr="007569EE">
        <w:rPr>
          <w:b/>
          <w:sz w:val="28"/>
          <w:szCs w:val="28"/>
        </w:rPr>
        <w:t>Заключительная часть.</w:t>
      </w:r>
    </w:p>
    <w:p w:rsidR="00C74977" w:rsidRPr="007569EE" w:rsidRDefault="00CB2539" w:rsidP="00F46F4C">
      <w:pPr>
        <w:pStyle w:val="main"/>
        <w:spacing w:line="360" w:lineRule="auto"/>
        <w:ind w:left="0" w:right="130" w:firstLine="720"/>
        <w:rPr>
          <w:rFonts w:ascii="Times New Roman" w:hAnsi="Times New Roman" w:cs="Times New Roman"/>
          <w:color w:val="auto"/>
          <w:sz w:val="28"/>
          <w:szCs w:val="28"/>
        </w:rPr>
      </w:pPr>
      <w:r w:rsidRPr="007569EE">
        <w:rPr>
          <w:rFonts w:ascii="Times New Roman" w:hAnsi="Times New Roman" w:cs="Times New Roman"/>
          <w:b/>
          <w:sz w:val="28"/>
          <w:szCs w:val="28"/>
        </w:rPr>
        <w:br w:type="page"/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lastRenderedPageBreak/>
        <w:t>Для идеальных популяций характерно выполнение закона Харди-Вайнберга,</w:t>
      </w:r>
      <w:r w:rsidR="00C74977" w:rsidRPr="007569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В соответствии с этим законом, при относительно постоянных условиях, частота аллелей в популяции остается неизменной из покол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ния в поколение. В этих условиях популяция находится в состоянии ген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тического равновесия, в ней не происходят эволюционные изменения. Однако в природе нет идеальных условий</w:t>
      </w:r>
      <w:r w:rsidR="007569EE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 xml:space="preserve"> и не существует идеальных популяций. С эволюционно-генетической точки зрения популяция может считаться элементарной единицей эволюционного процесса, а устойчивое изменение её наследственных особенностей — элементарным эволюц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онным явлением. Такой подход позволяет выделить основные эволюц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онные факторы (мутационный процесс, изоляция, волны численности, е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тественный отбор) и эволюционный материал (мутации). Под влиянием факторов эволюции - мутационного процесса, изоляции, естественного отбора и др.- генетическое равновесие в популяции постоянно нарушае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ся, происходит элементарное эволюционное явление - изменение ген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фонда популяции</w:t>
      </w:r>
      <w:r w:rsidR="00C74977" w:rsidRPr="007569EE">
        <w:rPr>
          <w:rFonts w:ascii="Times New Roman" w:hAnsi="Times New Roman" w:cs="Times New Roman"/>
          <w:sz w:val="28"/>
          <w:szCs w:val="28"/>
        </w:rPr>
        <w:t xml:space="preserve">. 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Элементарное эволюционное явление - изменение г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нофонда популяции происходит под влиянием элементарных факторов эволюции - мутационного процесса, изоляции, дрейфа генов, естестве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ного отбора. Однако дрейф генов, изоляция и мутационный процесс не определяют направленности процесса эволюции, то есть выживания ос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бей с определенным, соответствующим среде обитания генотипом. Еди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ственным направляющим фактором эволюции является естественный о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C74977" w:rsidRPr="007569EE">
        <w:rPr>
          <w:rFonts w:ascii="Times New Roman" w:hAnsi="Times New Roman" w:cs="Times New Roman"/>
          <w:color w:val="auto"/>
          <w:sz w:val="28"/>
          <w:szCs w:val="28"/>
        </w:rPr>
        <w:t xml:space="preserve">бор. </w:t>
      </w:r>
    </w:p>
    <w:p w:rsidR="00DC2217" w:rsidRPr="007569EE" w:rsidRDefault="00C74977" w:rsidP="00F46F4C">
      <w:pPr>
        <w:pStyle w:val="HTM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9EE">
        <w:rPr>
          <w:rFonts w:ascii="Times New Roman" w:hAnsi="Times New Roman" w:cs="Times New Roman"/>
          <w:sz w:val="28"/>
          <w:szCs w:val="28"/>
        </w:rPr>
        <w:t xml:space="preserve"> </w:t>
      </w:r>
      <w:r w:rsidR="00DC2217" w:rsidRPr="007569EE">
        <w:rPr>
          <w:rFonts w:ascii="Times New Roman" w:hAnsi="Times New Roman" w:cs="Times New Roman"/>
          <w:sz w:val="28"/>
          <w:szCs w:val="28"/>
        </w:rPr>
        <w:t>Наименьшая эволюционная единица, в которой проходят микроэв</w:t>
      </w:r>
      <w:r w:rsidR="00DC2217" w:rsidRPr="007569EE">
        <w:rPr>
          <w:rFonts w:ascii="Times New Roman" w:hAnsi="Times New Roman" w:cs="Times New Roman"/>
          <w:sz w:val="28"/>
          <w:szCs w:val="28"/>
        </w:rPr>
        <w:t>о</w:t>
      </w:r>
      <w:r w:rsidR="00DC2217" w:rsidRPr="007569EE">
        <w:rPr>
          <w:rFonts w:ascii="Times New Roman" w:hAnsi="Times New Roman" w:cs="Times New Roman"/>
          <w:sz w:val="28"/>
          <w:szCs w:val="28"/>
        </w:rPr>
        <w:t>люционные процессы, - популяция. Материалом для естественного отбора служат, как правило, очень мелкие, дискретные единицы наследственности мутации. На популяцию оказывают давление эволюционные факторы: м</w:t>
      </w:r>
      <w:r w:rsidR="00DC2217" w:rsidRPr="007569EE">
        <w:rPr>
          <w:rFonts w:ascii="Times New Roman" w:hAnsi="Times New Roman" w:cs="Times New Roman"/>
          <w:sz w:val="28"/>
          <w:szCs w:val="28"/>
        </w:rPr>
        <w:t>у</w:t>
      </w:r>
      <w:r w:rsidR="00DC2217" w:rsidRPr="007569EE">
        <w:rPr>
          <w:rFonts w:ascii="Times New Roman" w:hAnsi="Times New Roman" w:cs="Times New Roman"/>
          <w:sz w:val="28"/>
          <w:szCs w:val="28"/>
        </w:rPr>
        <w:t>тационный процесс, волны численности, изоляция, естественный отбор. Мутационный процесс, волны численности факторы-поставщики матери</w:t>
      </w:r>
      <w:r w:rsidR="00DC2217" w:rsidRPr="007569EE">
        <w:rPr>
          <w:rFonts w:ascii="Times New Roman" w:hAnsi="Times New Roman" w:cs="Times New Roman"/>
          <w:sz w:val="28"/>
          <w:szCs w:val="28"/>
        </w:rPr>
        <w:t>а</w:t>
      </w:r>
      <w:r w:rsidR="00DC2217" w:rsidRPr="007569EE">
        <w:rPr>
          <w:rFonts w:ascii="Times New Roman" w:hAnsi="Times New Roman" w:cs="Times New Roman"/>
          <w:sz w:val="28"/>
          <w:szCs w:val="28"/>
        </w:rPr>
        <w:t xml:space="preserve">ла для эволюции носят случайный и ненаправленный характер. Изоляция </w:t>
      </w:r>
      <w:r w:rsidR="00DC2217" w:rsidRPr="007569EE">
        <w:rPr>
          <w:rFonts w:ascii="Times New Roman" w:hAnsi="Times New Roman" w:cs="Times New Roman"/>
          <w:sz w:val="28"/>
          <w:szCs w:val="28"/>
        </w:rPr>
        <w:lastRenderedPageBreak/>
        <w:t xml:space="preserve">усиливает действие факторов-поставщиков эволюционного материала, ее давление на популяцию также не направленно. </w:t>
      </w:r>
      <w:r w:rsidR="00661107" w:rsidRPr="007569EE">
        <w:rPr>
          <w:rFonts w:ascii="Times New Roman" w:hAnsi="Times New Roman" w:cs="Times New Roman"/>
          <w:sz w:val="28"/>
          <w:szCs w:val="28"/>
        </w:rPr>
        <w:t>происходит изменение г</w:t>
      </w:r>
      <w:r w:rsidR="00661107" w:rsidRPr="007569EE">
        <w:rPr>
          <w:rFonts w:ascii="Times New Roman" w:hAnsi="Times New Roman" w:cs="Times New Roman"/>
          <w:sz w:val="28"/>
          <w:szCs w:val="28"/>
        </w:rPr>
        <w:t>е</w:t>
      </w:r>
      <w:r w:rsidR="00661107" w:rsidRPr="007569EE">
        <w:rPr>
          <w:rFonts w:ascii="Times New Roman" w:hAnsi="Times New Roman" w:cs="Times New Roman"/>
          <w:sz w:val="28"/>
          <w:szCs w:val="28"/>
        </w:rPr>
        <w:t xml:space="preserve">нотипического состава популяции </w:t>
      </w:r>
      <w:r w:rsidR="007569EE">
        <w:rPr>
          <w:rFonts w:ascii="Times New Roman" w:hAnsi="Times New Roman" w:cs="Times New Roman"/>
          <w:sz w:val="28"/>
          <w:szCs w:val="28"/>
        </w:rPr>
        <w:t>-</w:t>
      </w:r>
      <w:r w:rsidR="00661107" w:rsidRPr="007569EE">
        <w:rPr>
          <w:rFonts w:ascii="Times New Roman" w:hAnsi="Times New Roman" w:cs="Times New Roman"/>
          <w:sz w:val="28"/>
          <w:szCs w:val="28"/>
        </w:rPr>
        <w:t xml:space="preserve"> ведущий пусковой механизм эволюц</w:t>
      </w:r>
      <w:r w:rsidR="00661107" w:rsidRPr="007569EE">
        <w:rPr>
          <w:rFonts w:ascii="Times New Roman" w:hAnsi="Times New Roman" w:cs="Times New Roman"/>
          <w:sz w:val="28"/>
          <w:szCs w:val="28"/>
        </w:rPr>
        <w:t>и</w:t>
      </w:r>
      <w:r w:rsidR="00661107" w:rsidRPr="007569EE">
        <w:rPr>
          <w:rFonts w:ascii="Times New Roman" w:hAnsi="Times New Roman" w:cs="Times New Roman"/>
          <w:sz w:val="28"/>
          <w:szCs w:val="28"/>
        </w:rPr>
        <w:t>онного процесса. По современным воззрениям (иногда называемым «си</w:t>
      </w:r>
      <w:r w:rsidR="00661107" w:rsidRPr="007569EE">
        <w:rPr>
          <w:rFonts w:ascii="Times New Roman" w:hAnsi="Times New Roman" w:cs="Times New Roman"/>
          <w:sz w:val="28"/>
          <w:szCs w:val="28"/>
        </w:rPr>
        <w:t>н</w:t>
      </w:r>
      <w:r w:rsidR="00661107" w:rsidRPr="007569EE">
        <w:rPr>
          <w:rFonts w:ascii="Times New Roman" w:hAnsi="Times New Roman" w:cs="Times New Roman"/>
          <w:sz w:val="28"/>
          <w:szCs w:val="28"/>
        </w:rPr>
        <w:t>тетической теорией эволюции»), все основные пусковые механизмы эв</w:t>
      </w:r>
      <w:r w:rsidR="00661107" w:rsidRPr="007569EE">
        <w:rPr>
          <w:rFonts w:ascii="Times New Roman" w:hAnsi="Times New Roman" w:cs="Times New Roman"/>
          <w:sz w:val="28"/>
          <w:szCs w:val="28"/>
        </w:rPr>
        <w:t>о</w:t>
      </w:r>
      <w:r w:rsidR="00661107" w:rsidRPr="007569EE">
        <w:rPr>
          <w:rFonts w:ascii="Times New Roman" w:hAnsi="Times New Roman" w:cs="Times New Roman"/>
          <w:sz w:val="28"/>
          <w:szCs w:val="28"/>
        </w:rPr>
        <w:t>люции (на всех её уровнях) протекают внутри видов, т. е. на микроэвол</w:t>
      </w:r>
      <w:r w:rsidR="00661107" w:rsidRPr="007569EE">
        <w:rPr>
          <w:rFonts w:ascii="Times New Roman" w:hAnsi="Times New Roman" w:cs="Times New Roman"/>
          <w:sz w:val="28"/>
          <w:szCs w:val="28"/>
        </w:rPr>
        <w:t>ю</w:t>
      </w:r>
      <w:r w:rsidR="00661107" w:rsidRPr="007569EE">
        <w:rPr>
          <w:rFonts w:ascii="Times New Roman" w:hAnsi="Times New Roman" w:cs="Times New Roman"/>
          <w:sz w:val="28"/>
          <w:szCs w:val="28"/>
        </w:rPr>
        <w:t xml:space="preserve">ционном уровне. Микроэволюция завершается </w:t>
      </w:r>
      <w:hyperlink r:id="rId7" w:history="1">
        <w:r w:rsidR="00661107" w:rsidRPr="007569EE">
          <w:rPr>
            <w:rFonts w:ascii="Times New Roman" w:hAnsi="Times New Roman" w:cs="Times New Roman"/>
            <w:sz w:val="28"/>
            <w:szCs w:val="28"/>
          </w:rPr>
          <w:t>видообразованием</w:t>
        </w:r>
      </w:hyperlink>
      <w:r w:rsidR="00661107" w:rsidRPr="007569EE">
        <w:rPr>
          <w:rFonts w:ascii="Times New Roman" w:hAnsi="Times New Roman" w:cs="Times New Roman"/>
          <w:sz w:val="28"/>
          <w:szCs w:val="28"/>
        </w:rPr>
        <w:t>, т. е. возникновением видов, репродуктивно изолированных от исходных и др</w:t>
      </w:r>
      <w:r w:rsidR="00661107" w:rsidRPr="007569EE">
        <w:rPr>
          <w:rFonts w:ascii="Times New Roman" w:hAnsi="Times New Roman" w:cs="Times New Roman"/>
          <w:sz w:val="28"/>
          <w:szCs w:val="28"/>
        </w:rPr>
        <w:t>у</w:t>
      </w:r>
      <w:r w:rsidR="00661107" w:rsidRPr="007569EE">
        <w:rPr>
          <w:rFonts w:ascii="Times New Roman" w:hAnsi="Times New Roman" w:cs="Times New Roman"/>
          <w:sz w:val="28"/>
          <w:szCs w:val="28"/>
        </w:rPr>
        <w:t xml:space="preserve">гих близких видов. Поэтому нет принципиальных различий между </w:t>
      </w:r>
      <w:r w:rsidR="007569EE">
        <w:rPr>
          <w:rFonts w:ascii="Times New Roman" w:hAnsi="Times New Roman" w:cs="Times New Roman"/>
          <w:sz w:val="28"/>
          <w:szCs w:val="28"/>
        </w:rPr>
        <w:t>м</w:t>
      </w:r>
      <w:r w:rsidR="00661107" w:rsidRPr="007569EE">
        <w:rPr>
          <w:rFonts w:ascii="Times New Roman" w:hAnsi="Times New Roman" w:cs="Times New Roman"/>
          <w:sz w:val="28"/>
          <w:szCs w:val="28"/>
        </w:rPr>
        <w:t>икр</w:t>
      </w:r>
      <w:r w:rsidR="00661107" w:rsidRPr="007569EE">
        <w:rPr>
          <w:rFonts w:ascii="Times New Roman" w:hAnsi="Times New Roman" w:cs="Times New Roman"/>
          <w:sz w:val="28"/>
          <w:szCs w:val="28"/>
        </w:rPr>
        <w:t>о</w:t>
      </w:r>
      <w:r w:rsidR="00661107" w:rsidRPr="007569EE">
        <w:rPr>
          <w:rFonts w:ascii="Times New Roman" w:hAnsi="Times New Roman" w:cs="Times New Roman"/>
          <w:sz w:val="28"/>
          <w:szCs w:val="28"/>
        </w:rPr>
        <w:t>эволюци</w:t>
      </w:r>
      <w:r w:rsidR="007569EE">
        <w:rPr>
          <w:rFonts w:ascii="Times New Roman" w:hAnsi="Times New Roman" w:cs="Times New Roman"/>
          <w:sz w:val="28"/>
          <w:szCs w:val="28"/>
        </w:rPr>
        <w:t>ей</w:t>
      </w:r>
      <w:r w:rsidR="00661107" w:rsidRPr="007569EE">
        <w:rPr>
          <w:rFonts w:ascii="Times New Roman" w:hAnsi="Times New Roman" w:cs="Times New Roman"/>
          <w:sz w:val="28"/>
          <w:szCs w:val="28"/>
        </w:rPr>
        <w:t xml:space="preserve"> и макроэволюцией, различающихся лишь временными и пр</w:t>
      </w:r>
      <w:r w:rsidR="00661107" w:rsidRPr="007569EE">
        <w:rPr>
          <w:rFonts w:ascii="Times New Roman" w:hAnsi="Times New Roman" w:cs="Times New Roman"/>
          <w:sz w:val="28"/>
          <w:szCs w:val="28"/>
        </w:rPr>
        <w:t>о</w:t>
      </w:r>
      <w:r w:rsidR="00661107" w:rsidRPr="007569EE">
        <w:rPr>
          <w:rFonts w:ascii="Times New Roman" w:hAnsi="Times New Roman" w:cs="Times New Roman"/>
          <w:sz w:val="28"/>
          <w:szCs w:val="28"/>
        </w:rPr>
        <w:t xml:space="preserve">странственными масштабами. </w:t>
      </w:r>
      <w:r w:rsidR="00DC2217" w:rsidRPr="007569EE">
        <w:rPr>
          <w:rFonts w:ascii="Times New Roman" w:hAnsi="Times New Roman" w:cs="Times New Roman"/>
          <w:sz w:val="28"/>
          <w:szCs w:val="28"/>
        </w:rPr>
        <w:t>Единственный направляющий фактор эв</w:t>
      </w:r>
      <w:r w:rsidR="00DC2217" w:rsidRPr="007569EE">
        <w:rPr>
          <w:rFonts w:ascii="Times New Roman" w:hAnsi="Times New Roman" w:cs="Times New Roman"/>
          <w:sz w:val="28"/>
          <w:szCs w:val="28"/>
        </w:rPr>
        <w:t>о</w:t>
      </w:r>
      <w:r w:rsidR="00DC2217" w:rsidRPr="007569EE">
        <w:rPr>
          <w:rFonts w:ascii="Times New Roman" w:hAnsi="Times New Roman" w:cs="Times New Roman"/>
          <w:sz w:val="28"/>
          <w:szCs w:val="28"/>
        </w:rPr>
        <w:t>люции естественный отбор. Эволюция носит постепенный, дивергентный и длительный характер, этапом которой является видообразование. Вид состоит из множества подви</w:t>
      </w:r>
      <w:r w:rsidR="007569EE">
        <w:rPr>
          <w:rFonts w:ascii="Times New Roman" w:hAnsi="Times New Roman" w:cs="Times New Roman"/>
          <w:sz w:val="28"/>
          <w:szCs w:val="28"/>
        </w:rPr>
        <w:t>дов и популяций. Обмен аллелями,</w:t>
      </w:r>
      <w:r w:rsidR="00DC2217" w:rsidRPr="007569EE">
        <w:rPr>
          <w:rFonts w:ascii="Times New Roman" w:hAnsi="Times New Roman" w:cs="Times New Roman"/>
          <w:sz w:val="28"/>
          <w:szCs w:val="28"/>
        </w:rPr>
        <w:t xml:space="preserve"> «поток» генов возможны лишь внутри вида; вид генетически целостная и замкнутая система. Эволюция непредсказуема. Важно подчеркнуть, что синтетич</w:t>
      </w:r>
      <w:r w:rsidR="00DC2217" w:rsidRPr="007569EE">
        <w:rPr>
          <w:rFonts w:ascii="Times New Roman" w:hAnsi="Times New Roman" w:cs="Times New Roman"/>
          <w:sz w:val="28"/>
          <w:szCs w:val="28"/>
        </w:rPr>
        <w:t>е</w:t>
      </w:r>
      <w:r w:rsidR="00DC2217" w:rsidRPr="007569EE">
        <w:rPr>
          <w:rFonts w:ascii="Times New Roman" w:hAnsi="Times New Roman" w:cs="Times New Roman"/>
          <w:sz w:val="28"/>
          <w:szCs w:val="28"/>
        </w:rPr>
        <w:t>скую теорию эволюции не следует рассматривать как законченное учение. Нужно внести дополнения и поправки, выдвинутые современной эвол</w:t>
      </w:r>
      <w:r w:rsidR="00DC2217" w:rsidRPr="007569EE">
        <w:rPr>
          <w:rFonts w:ascii="Times New Roman" w:hAnsi="Times New Roman" w:cs="Times New Roman"/>
          <w:sz w:val="28"/>
          <w:szCs w:val="28"/>
        </w:rPr>
        <w:t>ю</w:t>
      </w:r>
      <w:r w:rsidR="00DC2217" w:rsidRPr="007569EE">
        <w:rPr>
          <w:rFonts w:ascii="Times New Roman" w:hAnsi="Times New Roman" w:cs="Times New Roman"/>
          <w:sz w:val="28"/>
          <w:szCs w:val="28"/>
        </w:rPr>
        <w:t>ционной биологией: В небольших изолированных популяциях важный фактор эволюции дрейф генов. Эволюция носит не только постепенный, но и внезапный характер. Эволюция может быть предсказуема. Оценивая прошлую историю, генотипическое окружение и возможное влияние ср</w:t>
      </w:r>
      <w:r w:rsidR="00DC2217" w:rsidRPr="007569EE">
        <w:rPr>
          <w:rFonts w:ascii="Times New Roman" w:hAnsi="Times New Roman" w:cs="Times New Roman"/>
          <w:sz w:val="28"/>
          <w:szCs w:val="28"/>
        </w:rPr>
        <w:t>е</w:t>
      </w:r>
      <w:r w:rsidR="00DC2217" w:rsidRPr="007569EE">
        <w:rPr>
          <w:rFonts w:ascii="Times New Roman" w:hAnsi="Times New Roman" w:cs="Times New Roman"/>
          <w:sz w:val="28"/>
          <w:szCs w:val="28"/>
        </w:rPr>
        <w:t>ды, можно предсказать общее направление эволюции. Изучение эволюц</w:t>
      </w:r>
      <w:r w:rsidR="00DC2217" w:rsidRPr="007569EE">
        <w:rPr>
          <w:rFonts w:ascii="Times New Roman" w:hAnsi="Times New Roman" w:cs="Times New Roman"/>
          <w:sz w:val="28"/>
          <w:szCs w:val="28"/>
        </w:rPr>
        <w:t>и</w:t>
      </w:r>
      <w:r w:rsidR="00DC2217" w:rsidRPr="007569EE">
        <w:rPr>
          <w:rFonts w:ascii="Times New Roman" w:hAnsi="Times New Roman" w:cs="Times New Roman"/>
          <w:sz w:val="28"/>
          <w:szCs w:val="28"/>
        </w:rPr>
        <w:t>онной теории на основе опорных знаний по дарвинизму и генетике позв</w:t>
      </w:r>
      <w:r w:rsidR="00DC2217" w:rsidRPr="007569EE">
        <w:rPr>
          <w:rFonts w:ascii="Times New Roman" w:hAnsi="Times New Roman" w:cs="Times New Roman"/>
          <w:sz w:val="28"/>
          <w:szCs w:val="28"/>
        </w:rPr>
        <w:t>о</w:t>
      </w:r>
      <w:r w:rsidR="00DC2217" w:rsidRPr="007569EE">
        <w:rPr>
          <w:rFonts w:ascii="Times New Roman" w:hAnsi="Times New Roman" w:cs="Times New Roman"/>
          <w:sz w:val="28"/>
          <w:szCs w:val="28"/>
        </w:rPr>
        <w:t>ляет показать эволюционную биологию как интенсивно развивающуюся науку,</w:t>
      </w:r>
      <w:r w:rsidR="00661107" w:rsidRPr="007569EE">
        <w:rPr>
          <w:rFonts w:ascii="Times New Roman" w:hAnsi="Times New Roman" w:cs="Times New Roman"/>
          <w:sz w:val="28"/>
          <w:szCs w:val="28"/>
        </w:rPr>
        <w:t xml:space="preserve"> точнее ее главное направление - Популяционную генетику – науку о генетических основах популяции. Это</w:t>
      </w:r>
      <w:r w:rsidR="007569EE">
        <w:rPr>
          <w:rFonts w:ascii="Times New Roman" w:hAnsi="Times New Roman" w:cs="Times New Roman"/>
          <w:sz w:val="28"/>
          <w:szCs w:val="28"/>
        </w:rPr>
        <w:t xml:space="preserve"> </w:t>
      </w:r>
      <w:r w:rsidR="00661107" w:rsidRPr="007569EE">
        <w:rPr>
          <w:rFonts w:ascii="Times New Roman" w:hAnsi="Times New Roman" w:cs="Times New Roman"/>
          <w:sz w:val="28"/>
          <w:szCs w:val="28"/>
        </w:rPr>
        <w:t>теоретическая область генетики, изучающая наследственную преемстве</w:t>
      </w:r>
      <w:r w:rsidR="00661107" w:rsidRPr="007569EE">
        <w:rPr>
          <w:rFonts w:ascii="Times New Roman" w:hAnsi="Times New Roman" w:cs="Times New Roman"/>
          <w:sz w:val="28"/>
          <w:szCs w:val="28"/>
        </w:rPr>
        <w:t>н</w:t>
      </w:r>
      <w:r w:rsidR="00661107" w:rsidRPr="007569EE">
        <w:rPr>
          <w:rFonts w:ascii="Times New Roman" w:hAnsi="Times New Roman" w:cs="Times New Roman"/>
          <w:sz w:val="28"/>
          <w:szCs w:val="28"/>
        </w:rPr>
        <w:t>ность в</w:t>
      </w:r>
      <w:r w:rsidR="007569EE">
        <w:rPr>
          <w:rFonts w:ascii="Times New Roman" w:hAnsi="Times New Roman" w:cs="Times New Roman"/>
          <w:sz w:val="28"/>
          <w:szCs w:val="28"/>
        </w:rPr>
        <w:t xml:space="preserve"> </w:t>
      </w:r>
      <w:r w:rsidR="00661107" w:rsidRPr="007569EE">
        <w:rPr>
          <w:rFonts w:ascii="Times New Roman" w:hAnsi="Times New Roman" w:cs="Times New Roman"/>
          <w:sz w:val="28"/>
          <w:szCs w:val="28"/>
        </w:rPr>
        <w:t>популяциях, занимающаяся генетическим описанием и математическим</w:t>
      </w:r>
      <w:r w:rsidR="007569EE">
        <w:rPr>
          <w:rFonts w:ascii="Times New Roman" w:hAnsi="Times New Roman" w:cs="Times New Roman"/>
          <w:sz w:val="28"/>
          <w:szCs w:val="28"/>
        </w:rPr>
        <w:t xml:space="preserve"> </w:t>
      </w:r>
      <w:r w:rsidR="00661107" w:rsidRPr="007569EE">
        <w:rPr>
          <w:rFonts w:ascii="Times New Roman" w:hAnsi="Times New Roman" w:cs="Times New Roman"/>
          <w:sz w:val="28"/>
          <w:szCs w:val="28"/>
        </w:rPr>
        <w:t>исследованием самих попул</w:t>
      </w:r>
      <w:r w:rsidR="00661107" w:rsidRPr="007569EE">
        <w:rPr>
          <w:rFonts w:ascii="Times New Roman" w:hAnsi="Times New Roman" w:cs="Times New Roman"/>
          <w:sz w:val="28"/>
          <w:szCs w:val="28"/>
        </w:rPr>
        <w:t>я</w:t>
      </w:r>
      <w:r w:rsidR="00661107" w:rsidRPr="007569EE">
        <w:rPr>
          <w:rFonts w:ascii="Times New Roman" w:hAnsi="Times New Roman" w:cs="Times New Roman"/>
          <w:sz w:val="28"/>
          <w:szCs w:val="28"/>
        </w:rPr>
        <w:lastRenderedPageBreak/>
        <w:t>ций, и сил, на них действующих</w:t>
      </w:r>
      <w:r w:rsidR="007569EE">
        <w:rPr>
          <w:rFonts w:ascii="Times New Roman" w:hAnsi="Times New Roman" w:cs="Times New Roman"/>
          <w:sz w:val="28"/>
          <w:szCs w:val="28"/>
        </w:rPr>
        <w:t>,</w:t>
      </w:r>
      <w:r w:rsidR="00DC2217" w:rsidRPr="007569EE">
        <w:rPr>
          <w:rFonts w:ascii="Times New Roman" w:hAnsi="Times New Roman" w:cs="Times New Roman"/>
          <w:sz w:val="28"/>
          <w:szCs w:val="28"/>
        </w:rPr>
        <w:t xml:space="preserve"> где широко используются математич</w:t>
      </w:r>
      <w:r w:rsidR="00DC2217" w:rsidRPr="007569EE">
        <w:rPr>
          <w:rFonts w:ascii="Times New Roman" w:hAnsi="Times New Roman" w:cs="Times New Roman"/>
          <w:sz w:val="28"/>
          <w:szCs w:val="28"/>
        </w:rPr>
        <w:t>е</w:t>
      </w:r>
      <w:r w:rsidR="00DC2217" w:rsidRPr="007569EE">
        <w:rPr>
          <w:rFonts w:ascii="Times New Roman" w:hAnsi="Times New Roman" w:cs="Times New Roman"/>
          <w:sz w:val="28"/>
          <w:szCs w:val="28"/>
        </w:rPr>
        <w:t>ские закономерности.</w:t>
      </w:r>
    </w:p>
    <w:p w:rsidR="00661107" w:rsidRPr="007569EE" w:rsidRDefault="00661107" w:rsidP="00F46F4C">
      <w:pPr>
        <w:pStyle w:val="HTM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69EE">
        <w:rPr>
          <w:rFonts w:ascii="Times New Roman" w:hAnsi="Times New Roman" w:cs="Times New Roman"/>
          <w:sz w:val="28"/>
          <w:szCs w:val="28"/>
        </w:rPr>
        <w:t xml:space="preserve">Теперь мы подробно </w:t>
      </w:r>
      <w:r w:rsidR="007569EE" w:rsidRPr="007569EE">
        <w:rPr>
          <w:rFonts w:ascii="Times New Roman" w:hAnsi="Times New Roman" w:cs="Times New Roman"/>
          <w:sz w:val="28"/>
          <w:szCs w:val="28"/>
        </w:rPr>
        <w:t>рассмотрим,</w:t>
      </w:r>
      <w:r w:rsidRPr="007569EE">
        <w:rPr>
          <w:rFonts w:ascii="Times New Roman" w:hAnsi="Times New Roman" w:cs="Times New Roman"/>
          <w:sz w:val="28"/>
          <w:szCs w:val="28"/>
        </w:rPr>
        <w:t xml:space="preserve"> какое конкретное влияние оказ</w:t>
      </w:r>
      <w:r w:rsidRPr="007569EE">
        <w:rPr>
          <w:rFonts w:ascii="Times New Roman" w:hAnsi="Times New Roman" w:cs="Times New Roman"/>
          <w:sz w:val="28"/>
          <w:szCs w:val="28"/>
        </w:rPr>
        <w:t>ы</w:t>
      </w:r>
      <w:r w:rsidRPr="007569EE">
        <w:rPr>
          <w:rFonts w:ascii="Times New Roman" w:hAnsi="Times New Roman" w:cs="Times New Roman"/>
          <w:sz w:val="28"/>
          <w:szCs w:val="28"/>
        </w:rPr>
        <w:t>вает каждый из эволюционных факторов на популяцию в отдельности и в комплексе взаимодействий с другими факторами.</w:t>
      </w:r>
    </w:p>
    <w:p w:rsidR="007569EE" w:rsidRDefault="00661107" w:rsidP="00F46F4C">
      <w:pPr>
        <w:pStyle w:val="a4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569EE">
        <w:rPr>
          <w:sz w:val="28"/>
          <w:szCs w:val="28"/>
        </w:rPr>
        <w:t>Один из главных факторов эволюции - мутационный процесс. Мут</w:t>
      </w:r>
      <w:r w:rsidRPr="007569EE">
        <w:rPr>
          <w:sz w:val="28"/>
          <w:szCs w:val="28"/>
        </w:rPr>
        <w:t>а</w:t>
      </w:r>
      <w:r w:rsidRPr="007569EE">
        <w:rPr>
          <w:sz w:val="28"/>
          <w:szCs w:val="28"/>
        </w:rPr>
        <w:t>ции были открыты в начале XX в. голландским ботаником и генетиком Де Фризом (1848-1935). Главной причиной эволюции он считал именно мут</w:t>
      </w:r>
      <w:r w:rsidRPr="007569EE">
        <w:rPr>
          <w:sz w:val="28"/>
          <w:szCs w:val="28"/>
        </w:rPr>
        <w:t>а</w:t>
      </w:r>
      <w:r w:rsidRPr="007569EE">
        <w:rPr>
          <w:sz w:val="28"/>
          <w:szCs w:val="28"/>
        </w:rPr>
        <w:t>ции. В то время были известны только крупные мутации, затрагивающие фенотип. Поэтому Де Фриз полагал, что виды возникают в результате крупных мутаций сразу, скачкообразно, без естественного отбора. Дал</w:t>
      </w:r>
      <w:r w:rsidRPr="007569EE">
        <w:rPr>
          <w:sz w:val="28"/>
          <w:szCs w:val="28"/>
        </w:rPr>
        <w:t>ь</w:t>
      </w:r>
      <w:r w:rsidRPr="007569EE">
        <w:rPr>
          <w:sz w:val="28"/>
          <w:szCs w:val="28"/>
        </w:rPr>
        <w:t>нейшие исследования показали, что многие крупные мутации вредны. П</w:t>
      </w:r>
      <w:r w:rsidRPr="007569EE">
        <w:rPr>
          <w:sz w:val="28"/>
          <w:szCs w:val="28"/>
        </w:rPr>
        <w:t>о</w:t>
      </w:r>
      <w:r w:rsidRPr="007569EE">
        <w:rPr>
          <w:sz w:val="28"/>
          <w:szCs w:val="28"/>
        </w:rPr>
        <w:t>этому многие ученые считали, что мутации не могут служить материалом для эволюции. Лишь в 20-х гг. нашего столетия отечественные ученые С.С.Четвериков (1880-1956) и И.И.Шмальгаузен (1884-1963) показали роль мутаций в эволюции. Было установлено, что любая природная популяция насыщена, как губка, разнообразными мутациями. Чаще всего мутации р</w:t>
      </w:r>
      <w:r w:rsidRPr="007569EE">
        <w:rPr>
          <w:sz w:val="28"/>
          <w:szCs w:val="28"/>
        </w:rPr>
        <w:t>е</w:t>
      </w:r>
      <w:r w:rsidRPr="007569EE">
        <w:rPr>
          <w:sz w:val="28"/>
          <w:szCs w:val="28"/>
        </w:rPr>
        <w:t>цессивны, находятся в гетерозиготном состоянии и не проявляются фен</w:t>
      </w:r>
      <w:r w:rsidRPr="007569EE">
        <w:rPr>
          <w:sz w:val="28"/>
          <w:szCs w:val="28"/>
        </w:rPr>
        <w:t>о</w:t>
      </w:r>
      <w:r w:rsidRPr="007569EE">
        <w:rPr>
          <w:sz w:val="28"/>
          <w:szCs w:val="28"/>
        </w:rPr>
        <w:t>типически. Именно эти мутации и служат генетической основой эволюции. При скрещивании гетерозиготных особей эти мутации у потомков могут переходить в гомозиготное состояние. Отбор из поколения в поколение сохраняет особей с полезными мутациями. Полезные мутации сохраняю</w:t>
      </w:r>
      <w:r w:rsidRPr="007569EE">
        <w:rPr>
          <w:sz w:val="28"/>
          <w:szCs w:val="28"/>
        </w:rPr>
        <w:t>т</w:t>
      </w:r>
      <w:r w:rsidRPr="007569EE">
        <w:rPr>
          <w:sz w:val="28"/>
          <w:szCs w:val="28"/>
        </w:rPr>
        <w:t>ся естественным отбором, вредные - накапливаются в популяции в скр</w:t>
      </w:r>
      <w:r w:rsidRPr="007569EE">
        <w:rPr>
          <w:sz w:val="28"/>
          <w:szCs w:val="28"/>
        </w:rPr>
        <w:t>ы</w:t>
      </w:r>
      <w:r w:rsidRPr="007569EE">
        <w:rPr>
          <w:sz w:val="28"/>
          <w:szCs w:val="28"/>
        </w:rPr>
        <w:t>том виде, создавая резерв изменчивости. Это приводит к</w:t>
      </w:r>
      <w:r w:rsidR="00F255D7" w:rsidRPr="007569EE">
        <w:rPr>
          <w:sz w:val="28"/>
          <w:szCs w:val="28"/>
        </w:rPr>
        <w:t xml:space="preserve"> изменению ген</w:t>
      </w:r>
      <w:r w:rsidR="00F255D7" w:rsidRPr="007569EE">
        <w:rPr>
          <w:sz w:val="28"/>
          <w:szCs w:val="28"/>
        </w:rPr>
        <w:t>о</w:t>
      </w:r>
      <w:r w:rsidR="00F255D7" w:rsidRPr="007569EE">
        <w:rPr>
          <w:sz w:val="28"/>
          <w:szCs w:val="28"/>
        </w:rPr>
        <w:t>фонда популяции, что в целом сводится к влиянию на свойства, обусло</w:t>
      </w:r>
      <w:r w:rsidR="00F255D7" w:rsidRPr="007569EE">
        <w:rPr>
          <w:sz w:val="28"/>
          <w:szCs w:val="28"/>
        </w:rPr>
        <w:t>в</w:t>
      </w:r>
      <w:r w:rsidR="00F255D7" w:rsidRPr="007569EE">
        <w:rPr>
          <w:sz w:val="28"/>
          <w:szCs w:val="28"/>
        </w:rPr>
        <w:t>ленные изменчивостью и наследственностью особей в популяции, об</w:t>
      </w:r>
      <w:r w:rsidR="00F255D7" w:rsidRPr="007569EE">
        <w:rPr>
          <w:sz w:val="28"/>
          <w:szCs w:val="28"/>
        </w:rPr>
        <w:t>у</w:t>
      </w:r>
      <w:r w:rsidR="00F255D7" w:rsidRPr="007569EE">
        <w:rPr>
          <w:sz w:val="28"/>
          <w:szCs w:val="28"/>
        </w:rPr>
        <w:t xml:space="preserve">словливающие сходство и несходство потомства с родителями и с более отдаленными предками. </w:t>
      </w:r>
    </w:p>
    <w:p w:rsidR="00FA5D32" w:rsidRPr="007569EE" w:rsidRDefault="00F255D7" w:rsidP="00F46F4C">
      <w:pPr>
        <w:pStyle w:val="a4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569EE">
        <w:rPr>
          <w:sz w:val="28"/>
          <w:szCs w:val="28"/>
        </w:rPr>
        <w:t>Дарвин отметил соотносительный характер наследственной изме</w:t>
      </w:r>
      <w:r w:rsidRPr="007569EE">
        <w:rPr>
          <w:sz w:val="28"/>
          <w:szCs w:val="28"/>
        </w:rPr>
        <w:t>н</w:t>
      </w:r>
      <w:r w:rsidRPr="007569EE">
        <w:rPr>
          <w:sz w:val="28"/>
          <w:szCs w:val="28"/>
        </w:rPr>
        <w:t>чивости: длинные конечности животных почти всегда сопровождаются у</w:t>
      </w:r>
      <w:r w:rsidRPr="007569EE">
        <w:rPr>
          <w:sz w:val="28"/>
          <w:szCs w:val="28"/>
        </w:rPr>
        <w:t>д</w:t>
      </w:r>
      <w:r w:rsidRPr="007569EE">
        <w:rPr>
          <w:sz w:val="28"/>
          <w:szCs w:val="28"/>
        </w:rPr>
        <w:lastRenderedPageBreak/>
        <w:t>линенной шеей, у бесшерстных собак наблюдаются н</w:t>
      </w:r>
      <w:r w:rsidRPr="007569EE">
        <w:rPr>
          <w:sz w:val="28"/>
          <w:szCs w:val="28"/>
        </w:rPr>
        <w:t>е</w:t>
      </w:r>
      <w:r w:rsidRPr="007569EE">
        <w:rPr>
          <w:sz w:val="28"/>
          <w:szCs w:val="28"/>
        </w:rPr>
        <w:t>доразвитые зубы. Связан с тем, что один и тот же ген оказывает влияние на формирование не одного, а двух и более признаков. В основе всех видов наследственной и</w:t>
      </w:r>
      <w:r w:rsidRPr="007569EE">
        <w:rPr>
          <w:sz w:val="28"/>
          <w:szCs w:val="28"/>
        </w:rPr>
        <w:t>з</w:t>
      </w:r>
      <w:r w:rsidRPr="007569EE">
        <w:rPr>
          <w:sz w:val="28"/>
          <w:szCs w:val="28"/>
        </w:rPr>
        <w:t>менчивости лежит изменение гена или совокупности генов. Поэтому, пр</w:t>
      </w:r>
      <w:r w:rsidRPr="007569EE">
        <w:rPr>
          <w:sz w:val="28"/>
          <w:szCs w:val="28"/>
        </w:rPr>
        <w:t>о</w:t>
      </w:r>
      <w:r w:rsidRPr="007569EE">
        <w:rPr>
          <w:sz w:val="28"/>
          <w:szCs w:val="28"/>
        </w:rPr>
        <w:t>водя отбор по одному, нужному признаку, следует уч</w:t>
      </w:r>
      <w:r w:rsidRPr="007569EE">
        <w:rPr>
          <w:sz w:val="28"/>
          <w:szCs w:val="28"/>
        </w:rPr>
        <w:t>и</w:t>
      </w:r>
      <w:r w:rsidRPr="007569EE">
        <w:rPr>
          <w:sz w:val="28"/>
          <w:szCs w:val="28"/>
        </w:rPr>
        <w:t>тывать возможность появления в потомстве других, иногда нежелательных признаков, соотн</w:t>
      </w:r>
      <w:r w:rsidRPr="007569EE">
        <w:rPr>
          <w:sz w:val="28"/>
          <w:szCs w:val="28"/>
        </w:rPr>
        <w:t>о</w:t>
      </w:r>
      <w:r w:rsidRPr="007569EE">
        <w:rPr>
          <w:sz w:val="28"/>
          <w:szCs w:val="28"/>
        </w:rPr>
        <w:t>сительно с ним связанных. Неопределенная изменчивость, которая затр</w:t>
      </w:r>
      <w:r w:rsidRPr="007569EE">
        <w:rPr>
          <w:sz w:val="28"/>
          <w:szCs w:val="28"/>
        </w:rPr>
        <w:t>а</w:t>
      </w:r>
      <w:r w:rsidRPr="007569EE">
        <w:rPr>
          <w:sz w:val="28"/>
          <w:szCs w:val="28"/>
        </w:rPr>
        <w:t>гивает хромосомы или гены, т.е. материальные основы наследственности, она обусловлена изменением генов или образованием нов</w:t>
      </w:r>
      <w:r w:rsidR="00FA5D32" w:rsidRPr="007569EE">
        <w:rPr>
          <w:sz w:val="28"/>
          <w:szCs w:val="28"/>
        </w:rPr>
        <w:t xml:space="preserve">ых комбинаций их в потомстве. </w:t>
      </w:r>
      <w:r w:rsidRPr="007569EE">
        <w:rPr>
          <w:sz w:val="28"/>
          <w:szCs w:val="28"/>
        </w:rPr>
        <w:t xml:space="preserve">комбинативная </w:t>
      </w:r>
      <w:r w:rsidR="007569EE">
        <w:rPr>
          <w:sz w:val="28"/>
          <w:szCs w:val="28"/>
        </w:rPr>
        <w:t>-</w:t>
      </w:r>
      <w:r w:rsidRPr="007569EE">
        <w:rPr>
          <w:sz w:val="28"/>
          <w:szCs w:val="28"/>
        </w:rPr>
        <w:t xml:space="preserve"> вызван новой </w:t>
      </w:r>
      <w:r w:rsidR="00FA5D32" w:rsidRPr="007569EE">
        <w:rPr>
          <w:sz w:val="28"/>
          <w:szCs w:val="28"/>
        </w:rPr>
        <w:t>комбинацией генов в п</w:t>
      </w:r>
      <w:r w:rsidR="00FA5D32" w:rsidRPr="007569EE">
        <w:rPr>
          <w:sz w:val="28"/>
          <w:szCs w:val="28"/>
        </w:rPr>
        <w:t>о</w:t>
      </w:r>
      <w:r w:rsidR="00FA5D32" w:rsidRPr="007569EE">
        <w:rPr>
          <w:sz w:val="28"/>
          <w:szCs w:val="28"/>
        </w:rPr>
        <w:t xml:space="preserve">томстве, </w:t>
      </w:r>
      <w:r w:rsidRPr="007569EE">
        <w:rPr>
          <w:sz w:val="28"/>
          <w:szCs w:val="28"/>
        </w:rPr>
        <w:t xml:space="preserve">соотносительная </w:t>
      </w:r>
      <w:r w:rsidR="007569EE">
        <w:rPr>
          <w:sz w:val="28"/>
          <w:szCs w:val="28"/>
        </w:rPr>
        <w:t>-</w:t>
      </w:r>
      <w:r w:rsidRPr="007569EE">
        <w:rPr>
          <w:sz w:val="28"/>
          <w:szCs w:val="28"/>
        </w:rPr>
        <w:t xml:space="preserve"> связана с тем, что один и тот же ген оказыв</w:t>
      </w:r>
      <w:r w:rsidRPr="007569EE">
        <w:rPr>
          <w:sz w:val="28"/>
          <w:szCs w:val="28"/>
        </w:rPr>
        <w:t>а</w:t>
      </w:r>
      <w:r w:rsidRPr="007569EE">
        <w:rPr>
          <w:sz w:val="28"/>
          <w:szCs w:val="28"/>
        </w:rPr>
        <w:t xml:space="preserve">ет влияние на формирование не одного, а двух и более признаков. </w:t>
      </w:r>
      <w:r w:rsidR="00FA5D32" w:rsidRPr="007569EE">
        <w:rPr>
          <w:sz w:val="28"/>
          <w:szCs w:val="28"/>
        </w:rPr>
        <w:t>В ка</w:t>
      </w:r>
      <w:r w:rsidR="00FA5D32" w:rsidRPr="007569EE">
        <w:rPr>
          <w:sz w:val="28"/>
          <w:szCs w:val="28"/>
        </w:rPr>
        <w:t>ж</w:t>
      </w:r>
      <w:r w:rsidR="00FA5D32" w:rsidRPr="007569EE">
        <w:rPr>
          <w:sz w:val="28"/>
          <w:szCs w:val="28"/>
        </w:rPr>
        <w:t>дой популяции благодаря естественному отбору накапливаются опред</w:t>
      </w:r>
      <w:r w:rsidR="00FA5D32" w:rsidRPr="007569EE">
        <w:rPr>
          <w:sz w:val="28"/>
          <w:szCs w:val="28"/>
        </w:rPr>
        <w:t>е</w:t>
      </w:r>
      <w:r w:rsidR="00FA5D32" w:rsidRPr="007569EE">
        <w:rPr>
          <w:sz w:val="28"/>
          <w:szCs w:val="28"/>
        </w:rPr>
        <w:t>ленные полезные мутации. Через несколько поколений изолированные п</w:t>
      </w:r>
      <w:r w:rsidR="00FA5D32" w:rsidRPr="007569EE">
        <w:rPr>
          <w:sz w:val="28"/>
          <w:szCs w:val="28"/>
        </w:rPr>
        <w:t>о</w:t>
      </w:r>
      <w:r w:rsidR="00FA5D32" w:rsidRPr="007569EE">
        <w:rPr>
          <w:sz w:val="28"/>
          <w:szCs w:val="28"/>
        </w:rPr>
        <w:t>пуляции, обитающие в разных условиях, будут различаться по ряду пр</w:t>
      </w:r>
      <w:r w:rsidR="00FA5D32" w:rsidRPr="007569EE">
        <w:rPr>
          <w:sz w:val="28"/>
          <w:szCs w:val="28"/>
        </w:rPr>
        <w:t>и</w:t>
      </w:r>
      <w:r w:rsidR="00FA5D32" w:rsidRPr="007569EE">
        <w:rPr>
          <w:sz w:val="28"/>
          <w:szCs w:val="28"/>
        </w:rPr>
        <w:t xml:space="preserve">знаков. </w:t>
      </w:r>
    </w:p>
    <w:p w:rsidR="00724BFF" w:rsidRPr="007569EE" w:rsidRDefault="00FA5D32" w:rsidP="00F46F4C">
      <w:pPr>
        <w:pStyle w:val="a4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569EE">
        <w:rPr>
          <w:sz w:val="28"/>
          <w:szCs w:val="28"/>
        </w:rPr>
        <w:t xml:space="preserve">ИЗОЛЯЦИЯ (от франц. isolation </w:t>
      </w:r>
      <w:r w:rsidR="007569EE">
        <w:rPr>
          <w:sz w:val="28"/>
          <w:szCs w:val="28"/>
        </w:rPr>
        <w:t>- отделение, разобщение)</w:t>
      </w:r>
      <w:r w:rsidRPr="007569EE">
        <w:rPr>
          <w:sz w:val="28"/>
          <w:szCs w:val="28"/>
        </w:rPr>
        <w:t>, возникн</w:t>
      </w:r>
      <w:r w:rsidRPr="007569EE">
        <w:rPr>
          <w:sz w:val="28"/>
          <w:szCs w:val="28"/>
        </w:rPr>
        <w:t>о</w:t>
      </w:r>
      <w:r w:rsidRPr="007569EE">
        <w:rPr>
          <w:sz w:val="28"/>
          <w:szCs w:val="28"/>
        </w:rPr>
        <w:t>вение барьеров (терр</w:t>
      </w:r>
      <w:r w:rsidR="00F46F4C">
        <w:rPr>
          <w:sz w:val="28"/>
          <w:szCs w:val="28"/>
        </w:rPr>
        <w:t>иториально</w:t>
      </w:r>
      <w:r w:rsidR="007569EE">
        <w:rPr>
          <w:sz w:val="28"/>
          <w:szCs w:val="28"/>
        </w:rPr>
        <w:t>-</w:t>
      </w:r>
      <w:r w:rsidRPr="007569EE">
        <w:rPr>
          <w:sz w:val="28"/>
          <w:szCs w:val="28"/>
        </w:rPr>
        <w:t>механич</w:t>
      </w:r>
      <w:r w:rsidR="00F46F4C">
        <w:rPr>
          <w:sz w:val="28"/>
          <w:szCs w:val="28"/>
        </w:rPr>
        <w:t>еских</w:t>
      </w:r>
      <w:r w:rsidRPr="007569EE">
        <w:rPr>
          <w:sz w:val="28"/>
          <w:szCs w:val="28"/>
        </w:rPr>
        <w:t>, экологич</w:t>
      </w:r>
      <w:r w:rsidR="00F46F4C">
        <w:rPr>
          <w:sz w:val="28"/>
          <w:szCs w:val="28"/>
        </w:rPr>
        <w:t>еских</w:t>
      </w:r>
      <w:r w:rsidRPr="007569EE">
        <w:rPr>
          <w:sz w:val="28"/>
          <w:szCs w:val="28"/>
        </w:rPr>
        <w:t>, поведен</w:t>
      </w:r>
      <w:r w:rsidR="00F46F4C">
        <w:rPr>
          <w:sz w:val="28"/>
          <w:szCs w:val="28"/>
        </w:rPr>
        <w:t>ч</w:t>
      </w:r>
      <w:r w:rsidR="00F46F4C">
        <w:rPr>
          <w:sz w:val="28"/>
          <w:szCs w:val="28"/>
        </w:rPr>
        <w:t>е</w:t>
      </w:r>
      <w:r w:rsidR="00F46F4C">
        <w:rPr>
          <w:sz w:val="28"/>
          <w:szCs w:val="28"/>
        </w:rPr>
        <w:t>ских</w:t>
      </w:r>
      <w:r w:rsidRPr="007569EE">
        <w:rPr>
          <w:sz w:val="28"/>
          <w:szCs w:val="28"/>
        </w:rPr>
        <w:t>, физиол</w:t>
      </w:r>
      <w:r w:rsidR="00F46F4C">
        <w:rPr>
          <w:sz w:val="28"/>
          <w:szCs w:val="28"/>
        </w:rPr>
        <w:t>ого</w:t>
      </w:r>
      <w:r w:rsidR="007569EE">
        <w:rPr>
          <w:sz w:val="28"/>
          <w:szCs w:val="28"/>
        </w:rPr>
        <w:t>-</w:t>
      </w:r>
      <w:r w:rsidR="00F46F4C">
        <w:rPr>
          <w:sz w:val="28"/>
          <w:szCs w:val="28"/>
        </w:rPr>
        <w:t>м</w:t>
      </w:r>
      <w:r w:rsidRPr="007569EE">
        <w:rPr>
          <w:sz w:val="28"/>
          <w:szCs w:val="28"/>
        </w:rPr>
        <w:t>орфол</w:t>
      </w:r>
      <w:r w:rsidR="00F46F4C">
        <w:rPr>
          <w:sz w:val="28"/>
          <w:szCs w:val="28"/>
        </w:rPr>
        <w:t>огических</w:t>
      </w:r>
      <w:r w:rsidRPr="007569EE">
        <w:rPr>
          <w:sz w:val="28"/>
          <w:szCs w:val="28"/>
        </w:rPr>
        <w:t>, ге</w:t>
      </w:r>
      <w:r w:rsidR="007569EE">
        <w:rPr>
          <w:sz w:val="28"/>
          <w:szCs w:val="28"/>
        </w:rPr>
        <w:t>нетич</w:t>
      </w:r>
      <w:r w:rsidR="00F46F4C">
        <w:rPr>
          <w:sz w:val="28"/>
          <w:szCs w:val="28"/>
        </w:rPr>
        <w:t>еских</w:t>
      </w:r>
      <w:r w:rsidR="007569EE">
        <w:rPr>
          <w:sz w:val="28"/>
          <w:szCs w:val="28"/>
        </w:rPr>
        <w:t>)</w:t>
      </w:r>
      <w:r w:rsidRPr="007569EE">
        <w:rPr>
          <w:sz w:val="28"/>
          <w:szCs w:val="28"/>
        </w:rPr>
        <w:t>, препятствующих св</w:t>
      </w:r>
      <w:r w:rsidRPr="007569EE">
        <w:rPr>
          <w:sz w:val="28"/>
          <w:szCs w:val="28"/>
        </w:rPr>
        <w:t>о</w:t>
      </w:r>
      <w:r w:rsidRPr="007569EE">
        <w:rPr>
          <w:sz w:val="28"/>
          <w:szCs w:val="28"/>
        </w:rPr>
        <w:t>бодному скрещиванию организмов; одна из причин разобщения и углубл</w:t>
      </w:r>
      <w:r w:rsidRPr="007569EE">
        <w:rPr>
          <w:sz w:val="28"/>
          <w:szCs w:val="28"/>
        </w:rPr>
        <w:t>е</w:t>
      </w:r>
      <w:r w:rsidRPr="007569EE">
        <w:rPr>
          <w:sz w:val="28"/>
          <w:szCs w:val="28"/>
        </w:rPr>
        <w:t>ния различий между близкими формами и образования новых видов. Н</w:t>
      </w:r>
      <w:r w:rsidRPr="007569EE">
        <w:rPr>
          <w:sz w:val="28"/>
          <w:szCs w:val="28"/>
        </w:rPr>
        <w:t>а</w:t>
      </w:r>
      <w:r w:rsidRPr="007569EE">
        <w:rPr>
          <w:sz w:val="28"/>
          <w:szCs w:val="28"/>
        </w:rPr>
        <w:t>коплению наследственных различий между популяциями способствует изоляция, благодаря которой между особями разных популяций не прои</w:t>
      </w:r>
      <w:r w:rsidRPr="007569EE">
        <w:rPr>
          <w:sz w:val="28"/>
          <w:szCs w:val="28"/>
        </w:rPr>
        <w:t>с</w:t>
      </w:r>
      <w:r w:rsidRPr="007569EE">
        <w:rPr>
          <w:sz w:val="28"/>
          <w:szCs w:val="28"/>
        </w:rPr>
        <w:t>ходит скрещивания, а значит, и обмена генетической информацией. Шир</w:t>
      </w:r>
      <w:r w:rsidRPr="007569EE">
        <w:rPr>
          <w:sz w:val="28"/>
          <w:szCs w:val="28"/>
        </w:rPr>
        <w:t>о</w:t>
      </w:r>
      <w:r w:rsidRPr="007569EE">
        <w:rPr>
          <w:sz w:val="28"/>
          <w:szCs w:val="28"/>
        </w:rPr>
        <w:t>ко ра</w:t>
      </w:r>
      <w:r w:rsidRPr="007569EE">
        <w:rPr>
          <w:sz w:val="28"/>
          <w:szCs w:val="28"/>
        </w:rPr>
        <w:t>с</w:t>
      </w:r>
      <w:r w:rsidRPr="007569EE">
        <w:rPr>
          <w:sz w:val="28"/>
          <w:szCs w:val="28"/>
        </w:rPr>
        <w:t>пространена пространственная, или географическая, изоляция, когда поп</w:t>
      </w:r>
      <w:r w:rsidRPr="007569EE">
        <w:rPr>
          <w:sz w:val="28"/>
          <w:szCs w:val="28"/>
        </w:rPr>
        <w:t>у</w:t>
      </w:r>
      <w:r w:rsidRPr="007569EE">
        <w:rPr>
          <w:sz w:val="28"/>
          <w:szCs w:val="28"/>
        </w:rPr>
        <w:t>ляции разделены различными преградами: реками, горами, степями и т.п. Например, даже в близкорасположенных реках обитают разные поп</w:t>
      </w:r>
      <w:r w:rsidRPr="007569EE">
        <w:rPr>
          <w:sz w:val="28"/>
          <w:szCs w:val="28"/>
        </w:rPr>
        <w:t>у</w:t>
      </w:r>
      <w:r w:rsidRPr="007569EE">
        <w:rPr>
          <w:sz w:val="28"/>
          <w:szCs w:val="28"/>
        </w:rPr>
        <w:t>ляции рыб одного и того же вида. Различают также экологическую изол</w:t>
      </w:r>
      <w:r w:rsidRPr="007569EE">
        <w:rPr>
          <w:sz w:val="28"/>
          <w:szCs w:val="28"/>
        </w:rPr>
        <w:t>я</w:t>
      </w:r>
      <w:r w:rsidRPr="007569EE">
        <w:rPr>
          <w:sz w:val="28"/>
          <w:szCs w:val="28"/>
        </w:rPr>
        <w:t>цию, когда особи разных популяций одного вида предпочитают разные места и условия обитания. Так, в Молдавии у желтогорлой лесной мыши образовались лесные и степные популяции. Особи лесных популяций б</w:t>
      </w:r>
      <w:r w:rsidRPr="007569EE">
        <w:rPr>
          <w:sz w:val="28"/>
          <w:szCs w:val="28"/>
        </w:rPr>
        <w:t>о</w:t>
      </w:r>
      <w:r w:rsidRPr="007569EE">
        <w:rPr>
          <w:sz w:val="28"/>
          <w:szCs w:val="28"/>
        </w:rPr>
        <w:lastRenderedPageBreak/>
        <w:t>лее крупные, питаются семенами древесных пород, а особи степных поп</w:t>
      </w:r>
      <w:r w:rsidRPr="007569EE">
        <w:rPr>
          <w:sz w:val="28"/>
          <w:szCs w:val="28"/>
        </w:rPr>
        <w:t>у</w:t>
      </w:r>
      <w:r w:rsidRPr="007569EE">
        <w:rPr>
          <w:sz w:val="28"/>
          <w:szCs w:val="28"/>
        </w:rPr>
        <w:t>ляций - семенами злаков. Физиологическая изоляция возникает в том сл</w:t>
      </w:r>
      <w:r w:rsidRPr="007569EE">
        <w:rPr>
          <w:sz w:val="28"/>
          <w:szCs w:val="28"/>
        </w:rPr>
        <w:t>у</w:t>
      </w:r>
      <w:r w:rsidRPr="007569EE">
        <w:rPr>
          <w:sz w:val="28"/>
          <w:szCs w:val="28"/>
        </w:rPr>
        <w:t>чае, когда у особей разных популяций созревание половых клеток прои</w:t>
      </w:r>
      <w:r w:rsidRPr="007569EE">
        <w:rPr>
          <w:sz w:val="28"/>
          <w:szCs w:val="28"/>
        </w:rPr>
        <w:t>с</w:t>
      </w:r>
      <w:r w:rsidRPr="007569EE">
        <w:rPr>
          <w:sz w:val="28"/>
          <w:szCs w:val="28"/>
        </w:rPr>
        <w:t>ходит в разные сроки. Особи таких популяций не могут скрещиваться. Н</w:t>
      </w:r>
      <w:r w:rsidRPr="007569EE">
        <w:rPr>
          <w:sz w:val="28"/>
          <w:szCs w:val="28"/>
        </w:rPr>
        <w:t>а</w:t>
      </w:r>
      <w:r w:rsidRPr="007569EE">
        <w:rPr>
          <w:sz w:val="28"/>
          <w:szCs w:val="28"/>
        </w:rPr>
        <w:t>пример, в озере Севан обитают две популяции форели, нерест которых происходит в разные сроки, поэт</w:t>
      </w:r>
      <w:r w:rsidRPr="007569EE">
        <w:rPr>
          <w:sz w:val="28"/>
          <w:szCs w:val="28"/>
        </w:rPr>
        <w:t>о</w:t>
      </w:r>
      <w:r w:rsidRPr="007569EE">
        <w:rPr>
          <w:sz w:val="28"/>
          <w:szCs w:val="28"/>
        </w:rPr>
        <w:t>му они не скрещиваются между собой. Существует также поведенческая изоляция. Брачное поведение особей разных видов различается. Это препятствует их скрещиванию. Механич</w:t>
      </w:r>
      <w:r w:rsidRPr="007569EE">
        <w:rPr>
          <w:sz w:val="28"/>
          <w:szCs w:val="28"/>
        </w:rPr>
        <w:t>е</w:t>
      </w:r>
      <w:r w:rsidRPr="007569EE">
        <w:rPr>
          <w:sz w:val="28"/>
          <w:szCs w:val="28"/>
        </w:rPr>
        <w:t xml:space="preserve">ская изоляция связана с различиями в строении органов размножения. </w:t>
      </w:r>
    </w:p>
    <w:p w:rsidR="004A408B" w:rsidRDefault="00661107" w:rsidP="00F46F4C">
      <w:pPr>
        <w:pStyle w:val="a4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569EE">
        <w:rPr>
          <w:sz w:val="28"/>
          <w:szCs w:val="28"/>
        </w:rPr>
        <w:t>Изменение частот аллелей в популяциях может происходить не только под влиянием естественного отбора, но и независимо от него. Ча</w:t>
      </w:r>
      <w:r w:rsidRPr="007569EE">
        <w:rPr>
          <w:sz w:val="28"/>
          <w:szCs w:val="28"/>
        </w:rPr>
        <w:t>с</w:t>
      </w:r>
      <w:r w:rsidRPr="007569EE">
        <w:rPr>
          <w:sz w:val="28"/>
          <w:szCs w:val="28"/>
        </w:rPr>
        <w:t>тота аллеля может измениться случайным образом.</w:t>
      </w:r>
      <w:r w:rsidR="00FA5D32" w:rsidRPr="007569EE">
        <w:rPr>
          <w:sz w:val="28"/>
          <w:szCs w:val="28"/>
        </w:rPr>
        <w:t xml:space="preserve"> Это обеспечивают ст</w:t>
      </w:r>
      <w:r w:rsidR="00FA5D32" w:rsidRPr="007569EE">
        <w:rPr>
          <w:sz w:val="28"/>
          <w:szCs w:val="28"/>
        </w:rPr>
        <w:t>о</w:t>
      </w:r>
      <w:r w:rsidR="00FA5D32" w:rsidRPr="007569EE">
        <w:rPr>
          <w:sz w:val="28"/>
          <w:szCs w:val="28"/>
        </w:rPr>
        <w:t>хастические эволюционные факторы, которые также играют огромную роль в эволюционных процессах, происходящих на популяционно-видовом уровне. К ним относятся популяционные волны (волны «жизни», волны численности) и дрейф генов (генетикоавтоматические процессы).</w:t>
      </w:r>
      <w:r w:rsidR="00915ED0" w:rsidRPr="007569EE">
        <w:rPr>
          <w:sz w:val="28"/>
          <w:szCs w:val="28"/>
        </w:rPr>
        <w:t xml:space="preserve"> </w:t>
      </w:r>
    </w:p>
    <w:p w:rsidR="004A408B" w:rsidRDefault="00915ED0" w:rsidP="00F46F4C">
      <w:pPr>
        <w:pStyle w:val="a4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569EE">
        <w:rPr>
          <w:sz w:val="28"/>
          <w:szCs w:val="28"/>
        </w:rPr>
        <w:t xml:space="preserve">ДРЕЙФ ГЕНОВ (дрейф-движение) </w:t>
      </w:r>
      <w:r w:rsidR="004A408B">
        <w:rPr>
          <w:sz w:val="28"/>
          <w:szCs w:val="28"/>
        </w:rPr>
        <w:t>-</w:t>
      </w:r>
      <w:r w:rsidRPr="007569EE">
        <w:rPr>
          <w:sz w:val="28"/>
          <w:szCs w:val="28"/>
        </w:rPr>
        <w:t xml:space="preserve"> явление случайного и ненапра</w:t>
      </w:r>
      <w:r w:rsidRPr="007569EE">
        <w:rPr>
          <w:sz w:val="28"/>
          <w:szCs w:val="28"/>
        </w:rPr>
        <w:t>в</w:t>
      </w:r>
      <w:r w:rsidRPr="007569EE">
        <w:rPr>
          <w:sz w:val="28"/>
          <w:szCs w:val="28"/>
        </w:rPr>
        <w:t>ленного изменения генетической структуры популяции, сопровождающе</w:t>
      </w:r>
      <w:r w:rsidRPr="007569EE">
        <w:rPr>
          <w:sz w:val="28"/>
          <w:szCs w:val="28"/>
        </w:rPr>
        <w:t>е</w:t>
      </w:r>
      <w:r w:rsidRPr="007569EE">
        <w:rPr>
          <w:sz w:val="28"/>
          <w:szCs w:val="28"/>
        </w:rPr>
        <w:t>ся вынесением какого</w:t>
      </w:r>
      <w:r w:rsidR="00035CE8">
        <w:rPr>
          <w:sz w:val="28"/>
          <w:szCs w:val="28"/>
        </w:rPr>
        <w:t>-</w:t>
      </w:r>
      <w:r w:rsidRPr="007569EE">
        <w:rPr>
          <w:sz w:val="28"/>
          <w:szCs w:val="28"/>
        </w:rPr>
        <w:t>либо аллеля гена на эволюционную арену. К прим</w:t>
      </w:r>
      <w:r w:rsidRPr="007569EE">
        <w:rPr>
          <w:sz w:val="28"/>
          <w:szCs w:val="28"/>
        </w:rPr>
        <w:t>е</w:t>
      </w:r>
      <w:r w:rsidRPr="007569EE">
        <w:rPr>
          <w:sz w:val="28"/>
          <w:szCs w:val="28"/>
        </w:rPr>
        <w:t>ру, если численность резко идет на убыль (наводнение, пожар и т.д.) ост</w:t>
      </w:r>
      <w:r w:rsidRPr="007569EE">
        <w:rPr>
          <w:sz w:val="28"/>
          <w:szCs w:val="28"/>
        </w:rPr>
        <w:t>а</w:t>
      </w:r>
      <w:r w:rsidRPr="007569EE">
        <w:rPr>
          <w:sz w:val="28"/>
          <w:szCs w:val="28"/>
        </w:rPr>
        <w:t>ется несколько особей (биологические свойства не имеют никаких знач</w:t>
      </w:r>
      <w:r w:rsidRPr="007569EE">
        <w:rPr>
          <w:sz w:val="28"/>
          <w:szCs w:val="28"/>
        </w:rPr>
        <w:t>е</w:t>
      </w:r>
      <w:r w:rsidRPr="007569EE">
        <w:rPr>
          <w:sz w:val="28"/>
          <w:szCs w:val="28"/>
        </w:rPr>
        <w:t>ний) в дальнейшем эта популяция (пережив катастрофы) и определит ген</w:t>
      </w:r>
      <w:r w:rsidRPr="007569EE">
        <w:rPr>
          <w:sz w:val="28"/>
          <w:szCs w:val="28"/>
        </w:rPr>
        <w:t>е</w:t>
      </w:r>
      <w:r w:rsidRPr="007569EE">
        <w:rPr>
          <w:sz w:val="28"/>
          <w:szCs w:val="28"/>
        </w:rPr>
        <w:t>тическую структуру новой популяции, при этом некоторые бывшие мут</w:t>
      </w:r>
      <w:r w:rsidRPr="007569EE">
        <w:rPr>
          <w:sz w:val="28"/>
          <w:szCs w:val="28"/>
        </w:rPr>
        <w:t>а</w:t>
      </w:r>
      <w:r w:rsidRPr="007569EE">
        <w:rPr>
          <w:sz w:val="28"/>
          <w:szCs w:val="28"/>
        </w:rPr>
        <w:t xml:space="preserve">ции исчезнут, а другие мутации возникнут. </w:t>
      </w:r>
      <w:r w:rsidR="00661107" w:rsidRPr="007569EE">
        <w:rPr>
          <w:sz w:val="28"/>
          <w:szCs w:val="28"/>
        </w:rPr>
        <w:t>Например, преждевременная г</w:t>
      </w:r>
      <w:r w:rsidR="00661107" w:rsidRPr="007569EE">
        <w:rPr>
          <w:sz w:val="28"/>
          <w:szCs w:val="28"/>
        </w:rPr>
        <w:t>и</w:t>
      </w:r>
      <w:r w:rsidR="00661107" w:rsidRPr="007569EE">
        <w:rPr>
          <w:sz w:val="28"/>
          <w:szCs w:val="28"/>
        </w:rPr>
        <w:t xml:space="preserve">бель особи - единственной обладательницы какого-либо аллеля приведет к исчезновению этого аллеля в популяции. </w:t>
      </w:r>
      <w:r w:rsidRPr="007569EE">
        <w:rPr>
          <w:sz w:val="28"/>
          <w:szCs w:val="28"/>
        </w:rPr>
        <w:t>Дрейф генов обычно снижает генетическую изменчивость в популяции, главным образом в результате утраты редко встречающихся аллелей. Этот механизм эволюционных и</w:t>
      </w:r>
      <w:r w:rsidRPr="007569EE">
        <w:rPr>
          <w:sz w:val="28"/>
          <w:szCs w:val="28"/>
        </w:rPr>
        <w:t>з</w:t>
      </w:r>
      <w:r w:rsidRPr="007569EE">
        <w:rPr>
          <w:sz w:val="28"/>
          <w:szCs w:val="28"/>
        </w:rPr>
        <w:t>менений особенно эффективен в небольших популяциях. Однако только естественный отбор на основе борьбы за существование способствует с</w:t>
      </w:r>
      <w:r w:rsidRPr="007569EE">
        <w:rPr>
          <w:sz w:val="28"/>
          <w:szCs w:val="28"/>
        </w:rPr>
        <w:t>о</w:t>
      </w:r>
      <w:r w:rsidRPr="007569EE">
        <w:rPr>
          <w:sz w:val="28"/>
          <w:szCs w:val="28"/>
        </w:rPr>
        <w:lastRenderedPageBreak/>
        <w:t xml:space="preserve">хранению особей с определенным генотипом, соответствующим среде обитания </w:t>
      </w:r>
    </w:p>
    <w:p w:rsidR="00915ED0" w:rsidRPr="007569EE" w:rsidRDefault="00661107" w:rsidP="00F46F4C">
      <w:pPr>
        <w:pStyle w:val="a4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569EE">
        <w:rPr>
          <w:sz w:val="28"/>
          <w:szCs w:val="28"/>
        </w:rPr>
        <w:t xml:space="preserve">Важным источником дрейфа генов являются </w:t>
      </w:r>
      <w:r w:rsidR="00915ED0" w:rsidRPr="007569EE">
        <w:rPr>
          <w:sz w:val="28"/>
          <w:szCs w:val="28"/>
        </w:rPr>
        <w:t>ПОПУЛЯЦИОННЫЕ ВОЛНЫ (волны жизни)  -  периодические  или  непериодические колеб</w:t>
      </w:r>
      <w:r w:rsidR="00915ED0" w:rsidRPr="007569EE">
        <w:rPr>
          <w:sz w:val="28"/>
          <w:szCs w:val="28"/>
        </w:rPr>
        <w:t>а</w:t>
      </w:r>
      <w:r w:rsidR="00915ED0" w:rsidRPr="007569EE">
        <w:rPr>
          <w:sz w:val="28"/>
          <w:szCs w:val="28"/>
        </w:rPr>
        <w:t>ния численности видов всех живых особей популяции,  как  правило,  де</w:t>
      </w:r>
      <w:r w:rsidR="00915ED0" w:rsidRPr="007569EE">
        <w:rPr>
          <w:sz w:val="28"/>
          <w:szCs w:val="28"/>
        </w:rPr>
        <w:t>й</w:t>
      </w:r>
      <w:r w:rsidR="00915ED0" w:rsidRPr="007569EE">
        <w:rPr>
          <w:sz w:val="28"/>
          <w:szCs w:val="28"/>
        </w:rPr>
        <w:t>ствует избирательно, случайно  уничтожают  особи,  благодаря  чему  ре</w:t>
      </w:r>
      <w:r w:rsidR="00915ED0" w:rsidRPr="007569EE">
        <w:rPr>
          <w:sz w:val="28"/>
          <w:szCs w:val="28"/>
        </w:rPr>
        <w:t>д</w:t>
      </w:r>
      <w:r w:rsidR="00915ED0" w:rsidRPr="007569EE">
        <w:rPr>
          <w:sz w:val="28"/>
          <w:szCs w:val="28"/>
        </w:rPr>
        <w:t>кий  генотип может сделаться обычным, и подхвачен естественным отб</w:t>
      </w:r>
      <w:r w:rsidR="00915ED0" w:rsidRPr="007569EE">
        <w:rPr>
          <w:sz w:val="28"/>
          <w:szCs w:val="28"/>
        </w:rPr>
        <w:t>о</w:t>
      </w:r>
      <w:r w:rsidR="00915ED0" w:rsidRPr="007569EE">
        <w:rPr>
          <w:sz w:val="28"/>
          <w:szCs w:val="28"/>
        </w:rPr>
        <w:t>ром.</w:t>
      </w:r>
    </w:p>
    <w:p w:rsidR="004A408B" w:rsidRDefault="00724BFF" w:rsidP="00F46F4C">
      <w:pPr>
        <w:pStyle w:val="a4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569EE">
        <w:rPr>
          <w:sz w:val="28"/>
          <w:szCs w:val="28"/>
        </w:rPr>
        <w:t>В природе постоянно происходит колебание численности попул</w:t>
      </w:r>
      <w:r w:rsidRPr="007569EE">
        <w:rPr>
          <w:sz w:val="28"/>
          <w:szCs w:val="28"/>
        </w:rPr>
        <w:t>я</w:t>
      </w:r>
      <w:r w:rsidRPr="007569EE">
        <w:rPr>
          <w:sz w:val="28"/>
          <w:szCs w:val="28"/>
        </w:rPr>
        <w:t>ций: число особей в популяции то сокращается, то увеличивается. Эти процессы сменяют друг друга более или менее регулярно, поэтому их н</w:t>
      </w:r>
      <w:r w:rsidRPr="007569EE">
        <w:rPr>
          <w:sz w:val="28"/>
          <w:szCs w:val="28"/>
        </w:rPr>
        <w:t>а</w:t>
      </w:r>
      <w:r w:rsidRPr="007569EE">
        <w:rPr>
          <w:sz w:val="28"/>
          <w:szCs w:val="28"/>
        </w:rPr>
        <w:t>зывают во</w:t>
      </w:r>
      <w:r w:rsidRPr="007569EE">
        <w:rPr>
          <w:sz w:val="28"/>
          <w:szCs w:val="28"/>
        </w:rPr>
        <w:t>л</w:t>
      </w:r>
      <w:r w:rsidRPr="007569EE">
        <w:rPr>
          <w:sz w:val="28"/>
          <w:szCs w:val="28"/>
        </w:rPr>
        <w:t>нами жизни или популяционными волнами. В одних случаях они связаны с сезоном года (у многих насекомых, у однолетних растений) . В других случаях волны наблюдаются через более длительные сроки и связаны с колебаниями климатических условий или урожаев кормов (ма</w:t>
      </w:r>
      <w:r w:rsidRPr="007569EE">
        <w:rPr>
          <w:sz w:val="28"/>
          <w:szCs w:val="28"/>
        </w:rPr>
        <w:t>с</w:t>
      </w:r>
      <w:r w:rsidRPr="007569EE">
        <w:rPr>
          <w:sz w:val="28"/>
          <w:szCs w:val="28"/>
        </w:rPr>
        <w:t>совое ра</w:t>
      </w:r>
      <w:r w:rsidRPr="007569EE">
        <w:rPr>
          <w:sz w:val="28"/>
          <w:szCs w:val="28"/>
        </w:rPr>
        <w:t>з</w:t>
      </w:r>
      <w:r w:rsidRPr="007569EE">
        <w:rPr>
          <w:sz w:val="28"/>
          <w:szCs w:val="28"/>
        </w:rPr>
        <w:t>множение белок, зайцев, мышей, насекомых), количества пищи, погодных условий, численности хищников, массовых заболеваний и др. Иногда причиной изменения численности популяций являются лесной п</w:t>
      </w:r>
      <w:r w:rsidRPr="007569EE">
        <w:rPr>
          <w:sz w:val="28"/>
          <w:szCs w:val="28"/>
        </w:rPr>
        <w:t>о</w:t>
      </w:r>
      <w:r w:rsidRPr="007569EE">
        <w:rPr>
          <w:sz w:val="28"/>
          <w:szCs w:val="28"/>
        </w:rPr>
        <w:t>жар, наводнение, очень сильные морозы или засухи. Волны эти соверше</w:t>
      </w:r>
      <w:r w:rsidRPr="007569EE">
        <w:rPr>
          <w:sz w:val="28"/>
          <w:szCs w:val="28"/>
        </w:rPr>
        <w:t>н</w:t>
      </w:r>
      <w:r w:rsidRPr="007569EE">
        <w:rPr>
          <w:sz w:val="28"/>
          <w:szCs w:val="28"/>
        </w:rPr>
        <w:t>но случайно и резко изменяют в популяции концентрации редко встр</w:t>
      </w:r>
      <w:r w:rsidRPr="007569EE">
        <w:rPr>
          <w:sz w:val="28"/>
          <w:szCs w:val="28"/>
        </w:rPr>
        <w:t>е</w:t>
      </w:r>
      <w:r w:rsidRPr="007569EE">
        <w:rPr>
          <w:sz w:val="28"/>
          <w:szCs w:val="28"/>
        </w:rPr>
        <w:t>чающихся генов и генотипов. В период спада волн одни гены и генотипы могут исчезнуть полностью, притом случайно и независимо от их биол</w:t>
      </w:r>
      <w:r w:rsidRPr="007569EE">
        <w:rPr>
          <w:sz w:val="28"/>
          <w:szCs w:val="28"/>
        </w:rPr>
        <w:t>о</w:t>
      </w:r>
      <w:r w:rsidRPr="007569EE">
        <w:rPr>
          <w:sz w:val="28"/>
          <w:szCs w:val="28"/>
        </w:rPr>
        <w:t>гической ценности. А другие также случайно останутся и при том новом нарастании численн</w:t>
      </w:r>
      <w:r w:rsidRPr="007569EE">
        <w:rPr>
          <w:sz w:val="28"/>
          <w:szCs w:val="28"/>
        </w:rPr>
        <w:t>о</w:t>
      </w:r>
      <w:r w:rsidRPr="007569EE">
        <w:rPr>
          <w:sz w:val="28"/>
          <w:szCs w:val="28"/>
        </w:rPr>
        <w:t xml:space="preserve">сти популяции резко повысят свою концентрацию. </w:t>
      </w:r>
    </w:p>
    <w:p w:rsidR="00724BFF" w:rsidRPr="007569EE" w:rsidRDefault="00724BFF" w:rsidP="00F46F4C">
      <w:pPr>
        <w:pStyle w:val="a4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569EE">
        <w:rPr>
          <w:sz w:val="28"/>
          <w:szCs w:val="28"/>
        </w:rPr>
        <w:t>Популяционные волны, как и мутационный процесс, поставляют случайный, ненаправленный наследственный материал для борьбы за с</w:t>
      </w:r>
      <w:r w:rsidRPr="007569EE">
        <w:rPr>
          <w:sz w:val="28"/>
          <w:szCs w:val="28"/>
        </w:rPr>
        <w:t>у</w:t>
      </w:r>
      <w:r w:rsidRPr="007569EE">
        <w:rPr>
          <w:sz w:val="28"/>
          <w:szCs w:val="28"/>
        </w:rPr>
        <w:t xml:space="preserve">ществование и естественного отбора.  </w:t>
      </w:r>
      <w:r w:rsidR="00661107" w:rsidRPr="007569EE">
        <w:rPr>
          <w:sz w:val="28"/>
          <w:szCs w:val="28"/>
        </w:rPr>
        <w:t>Роль популяционных волн в эвол</w:t>
      </w:r>
      <w:r w:rsidR="00661107" w:rsidRPr="007569EE">
        <w:rPr>
          <w:sz w:val="28"/>
          <w:szCs w:val="28"/>
        </w:rPr>
        <w:t>ю</w:t>
      </w:r>
      <w:r w:rsidR="00661107" w:rsidRPr="007569EE">
        <w:rPr>
          <w:sz w:val="28"/>
          <w:szCs w:val="28"/>
        </w:rPr>
        <w:t>ции бы</w:t>
      </w:r>
      <w:r w:rsidR="004A408B">
        <w:rPr>
          <w:sz w:val="28"/>
          <w:szCs w:val="28"/>
        </w:rPr>
        <w:t>ла установлена С.С.Четвериковым</w:t>
      </w:r>
      <w:r w:rsidR="00661107" w:rsidRPr="007569EE">
        <w:rPr>
          <w:sz w:val="28"/>
          <w:szCs w:val="28"/>
        </w:rPr>
        <w:t>, который показал, что изменение числе</w:t>
      </w:r>
      <w:r w:rsidR="00661107" w:rsidRPr="007569EE">
        <w:rPr>
          <w:sz w:val="28"/>
          <w:szCs w:val="28"/>
        </w:rPr>
        <w:t>н</w:t>
      </w:r>
      <w:r w:rsidR="00661107" w:rsidRPr="007569EE">
        <w:rPr>
          <w:sz w:val="28"/>
          <w:szCs w:val="28"/>
        </w:rPr>
        <w:t>ности особей в популяции влияет на эффективность естественного отбора. Так, при резком сокращении численности популяции могут сл</w:t>
      </w:r>
      <w:r w:rsidR="00661107" w:rsidRPr="007569EE">
        <w:rPr>
          <w:sz w:val="28"/>
          <w:szCs w:val="28"/>
        </w:rPr>
        <w:t>у</w:t>
      </w:r>
      <w:r w:rsidR="00661107" w:rsidRPr="007569EE">
        <w:rPr>
          <w:sz w:val="28"/>
          <w:szCs w:val="28"/>
        </w:rPr>
        <w:lastRenderedPageBreak/>
        <w:t>чайно сохраниться особи с определенным генотипом. Например, в попул</w:t>
      </w:r>
      <w:r w:rsidR="00661107" w:rsidRPr="007569EE">
        <w:rPr>
          <w:sz w:val="28"/>
          <w:szCs w:val="28"/>
        </w:rPr>
        <w:t>я</w:t>
      </w:r>
      <w:r w:rsidR="00661107" w:rsidRPr="007569EE">
        <w:rPr>
          <w:sz w:val="28"/>
          <w:szCs w:val="28"/>
        </w:rPr>
        <w:t>ции м</w:t>
      </w:r>
      <w:r w:rsidR="00661107" w:rsidRPr="007569EE">
        <w:rPr>
          <w:sz w:val="28"/>
          <w:szCs w:val="28"/>
        </w:rPr>
        <w:t>о</w:t>
      </w:r>
      <w:r w:rsidR="00661107" w:rsidRPr="007569EE">
        <w:rPr>
          <w:sz w:val="28"/>
          <w:szCs w:val="28"/>
        </w:rPr>
        <w:t>гут сохраниться особи с такими генотипами: 75% Аа, 20% АА, 5% аа. Наиболее многочисленные генотипы, в данном случае Аа, будут опр</w:t>
      </w:r>
      <w:r w:rsidR="00661107" w:rsidRPr="007569EE">
        <w:rPr>
          <w:sz w:val="28"/>
          <w:szCs w:val="28"/>
        </w:rPr>
        <w:t>е</w:t>
      </w:r>
      <w:r w:rsidR="00661107" w:rsidRPr="007569EE">
        <w:rPr>
          <w:sz w:val="28"/>
          <w:szCs w:val="28"/>
        </w:rPr>
        <w:t xml:space="preserve">делять генный состав популяции до следующей "волны". </w:t>
      </w:r>
      <w:r w:rsidRPr="007569EE">
        <w:rPr>
          <w:sz w:val="28"/>
          <w:szCs w:val="28"/>
        </w:rPr>
        <w:t>Коечным резул</w:t>
      </w:r>
      <w:r w:rsidRPr="007569EE">
        <w:rPr>
          <w:sz w:val="28"/>
          <w:szCs w:val="28"/>
        </w:rPr>
        <w:t>ь</w:t>
      </w:r>
      <w:r w:rsidRPr="007569EE">
        <w:rPr>
          <w:sz w:val="28"/>
          <w:szCs w:val="28"/>
        </w:rPr>
        <w:t>татом действия всех этих факторов может стать либо приспособленность – ((адаптация, целес</w:t>
      </w:r>
      <w:r w:rsidRPr="007569EE">
        <w:rPr>
          <w:sz w:val="28"/>
          <w:szCs w:val="28"/>
        </w:rPr>
        <w:t>о</w:t>
      </w:r>
      <w:r w:rsidRPr="007569EE">
        <w:rPr>
          <w:sz w:val="28"/>
          <w:szCs w:val="28"/>
        </w:rPr>
        <w:t>образность) ее столько много (строение тела, окраска, поведе</w:t>
      </w:r>
      <w:r w:rsidR="004A408B">
        <w:rPr>
          <w:sz w:val="28"/>
          <w:szCs w:val="28"/>
        </w:rPr>
        <w:t>ние, забота о потомстве и т.д.)</w:t>
      </w:r>
      <w:r w:rsidRPr="007569EE">
        <w:rPr>
          <w:sz w:val="28"/>
          <w:szCs w:val="28"/>
        </w:rPr>
        <w:t>, что практически изучить не возмо</w:t>
      </w:r>
      <w:r w:rsidRPr="007569EE">
        <w:rPr>
          <w:sz w:val="28"/>
          <w:szCs w:val="28"/>
        </w:rPr>
        <w:t>ж</w:t>
      </w:r>
      <w:r w:rsidRPr="007569EE">
        <w:rPr>
          <w:sz w:val="28"/>
          <w:szCs w:val="28"/>
        </w:rPr>
        <w:t>но, до Дарвина эту проблему решали с позиции креацинизма, изн</w:t>
      </w:r>
      <w:r w:rsidRPr="007569EE">
        <w:rPr>
          <w:sz w:val="28"/>
          <w:szCs w:val="28"/>
        </w:rPr>
        <w:t>а</w:t>
      </w:r>
      <w:r w:rsidRPr="007569EE">
        <w:rPr>
          <w:sz w:val="28"/>
          <w:szCs w:val="28"/>
        </w:rPr>
        <w:t xml:space="preserve">чальна и неизменна), либо Дивергенция - </w:t>
      </w:r>
      <w:r w:rsidR="004A408B">
        <w:rPr>
          <w:sz w:val="28"/>
          <w:szCs w:val="28"/>
        </w:rPr>
        <w:t>(от ср.</w:t>
      </w:r>
      <w:r w:rsidRPr="007569EE">
        <w:rPr>
          <w:sz w:val="28"/>
          <w:szCs w:val="28"/>
        </w:rPr>
        <w:t xml:space="preserve">-век. лат. диверго </w:t>
      </w:r>
      <w:r w:rsidR="004A408B">
        <w:rPr>
          <w:sz w:val="28"/>
          <w:szCs w:val="28"/>
        </w:rPr>
        <w:t>-</w:t>
      </w:r>
      <w:r w:rsidRPr="007569EE">
        <w:rPr>
          <w:sz w:val="28"/>
          <w:szCs w:val="28"/>
        </w:rPr>
        <w:t xml:space="preserve"> откл</w:t>
      </w:r>
      <w:r w:rsidRPr="007569EE">
        <w:rPr>
          <w:sz w:val="28"/>
          <w:szCs w:val="28"/>
        </w:rPr>
        <w:t>о</w:t>
      </w:r>
      <w:r w:rsidRPr="007569EE">
        <w:rPr>
          <w:sz w:val="28"/>
          <w:szCs w:val="28"/>
        </w:rPr>
        <w:t>няюсь) , расхождение признаков и свойств у первоначально близких групп орг</w:t>
      </w:r>
      <w:r w:rsidRPr="007569EE">
        <w:rPr>
          <w:sz w:val="28"/>
          <w:szCs w:val="28"/>
        </w:rPr>
        <w:t>а</w:t>
      </w:r>
      <w:r w:rsidRPr="007569EE">
        <w:rPr>
          <w:sz w:val="28"/>
          <w:szCs w:val="28"/>
        </w:rPr>
        <w:t>низмов в ходе эволюции. Результат обитания в разных условиях и неод</w:t>
      </w:r>
      <w:r w:rsidRPr="007569EE">
        <w:rPr>
          <w:sz w:val="28"/>
          <w:szCs w:val="28"/>
        </w:rPr>
        <w:t>и</w:t>
      </w:r>
      <w:r w:rsidRPr="007569EE">
        <w:rPr>
          <w:sz w:val="28"/>
          <w:szCs w:val="28"/>
        </w:rPr>
        <w:t xml:space="preserve">наково направленного </w:t>
      </w:r>
      <w:r w:rsidR="004A408B">
        <w:rPr>
          <w:sz w:val="28"/>
          <w:szCs w:val="28"/>
        </w:rPr>
        <w:t>естественного отбора</w:t>
      </w:r>
      <w:r w:rsidRPr="007569EE">
        <w:rPr>
          <w:sz w:val="28"/>
          <w:szCs w:val="28"/>
        </w:rPr>
        <w:t>. Понятие дивергенция введено Дарвином для объяснения многообразия сортов культурных растенийний, пород домашних живо</w:t>
      </w:r>
      <w:r w:rsidRPr="007569EE">
        <w:rPr>
          <w:sz w:val="28"/>
          <w:szCs w:val="28"/>
        </w:rPr>
        <w:t>т</w:t>
      </w:r>
      <w:r w:rsidRPr="007569EE">
        <w:rPr>
          <w:sz w:val="28"/>
          <w:szCs w:val="28"/>
        </w:rPr>
        <w:t>ных и биологических видов.</w:t>
      </w:r>
    </w:p>
    <w:p w:rsidR="00CB2539" w:rsidRPr="007569EE" w:rsidRDefault="00CB2539" w:rsidP="00F46F4C">
      <w:pPr>
        <w:pStyle w:val="a4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569EE">
        <w:rPr>
          <w:sz w:val="28"/>
          <w:szCs w:val="28"/>
        </w:rPr>
        <w:t>Элементарные эволюционные факторы наглядно демонстрируют действие движущих сил эволюции, определяют их механизмы и являются важнейшим объектом изучения как в количественном, так и в качестве</w:t>
      </w:r>
      <w:r w:rsidRPr="007569EE">
        <w:rPr>
          <w:sz w:val="28"/>
          <w:szCs w:val="28"/>
        </w:rPr>
        <w:t>н</w:t>
      </w:r>
      <w:r w:rsidRPr="007569EE">
        <w:rPr>
          <w:sz w:val="28"/>
          <w:szCs w:val="28"/>
        </w:rPr>
        <w:t>ном отношении в современном учении об эволюции.</w:t>
      </w:r>
    </w:p>
    <w:p w:rsidR="00CB2539" w:rsidRPr="007569EE" w:rsidRDefault="00CB2539" w:rsidP="00F46F4C">
      <w:pPr>
        <w:pStyle w:val="HTM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B2539" w:rsidRPr="007569EE" w:rsidRDefault="00CB2539" w:rsidP="007569EE">
      <w:pPr>
        <w:pStyle w:val="a4"/>
        <w:ind w:firstLine="720"/>
        <w:jc w:val="both"/>
        <w:rPr>
          <w:sz w:val="28"/>
          <w:szCs w:val="28"/>
        </w:rPr>
      </w:pPr>
      <w:r w:rsidRPr="007569EE">
        <w:rPr>
          <w:sz w:val="28"/>
          <w:szCs w:val="28"/>
        </w:rPr>
        <w:br w:type="page"/>
      </w:r>
      <w:r w:rsidRPr="007569EE">
        <w:rPr>
          <w:sz w:val="28"/>
          <w:szCs w:val="28"/>
        </w:rPr>
        <w:lastRenderedPageBreak/>
        <w:t>Список использованной литературы:</w:t>
      </w:r>
    </w:p>
    <w:p w:rsidR="00CB2539" w:rsidRPr="001D6AA6" w:rsidRDefault="00CB2539" w:rsidP="001D6AA6">
      <w:pPr>
        <w:pStyle w:val="HTML"/>
        <w:numPr>
          <w:ilvl w:val="0"/>
          <w:numId w:val="2"/>
        </w:numPr>
        <w:tabs>
          <w:tab w:val="clear" w:pos="916"/>
          <w:tab w:val="clear" w:pos="1440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num" w:pos="540"/>
        </w:tabs>
        <w:ind w:left="540" w:hanging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Ламарк Ж.-Б. Аналитическое </w:t>
      </w:r>
      <w:r w:rsidR="004A408B" w:rsidRPr="001D6AA6">
        <w:rPr>
          <w:rFonts w:ascii="Times New Roman" w:hAnsi="Times New Roman" w:cs="Times New Roman"/>
          <w:color w:val="333333"/>
          <w:sz w:val="28"/>
          <w:szCs w:val="28"/>
        </w:rPr>
        <w:t>д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>еление человеческих зн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ний. </w:t>
      </w:r>
      <w:r w:rsidR="0047576F" w:rsidRPr="001D6AA6">
        <w:rPr>
          <w:rFonts w:ascii="Times New Roman" w:hAnsi="Times New Roman" w:cs="Times New Roman"/>
          <w:color w:val="333333"/>
          <w:sz w:val="28"/>
          <w:szCs w:val="28"/>
        </w:rPr>
        <w:t>–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 Избр.</w:t>
      </w:r>
      <w:r w:rsidR="004A408B"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8B51DC" w:rsidRPr="001D6AA6">
        <w:rPr>
          <w:rFonts w:ascii="Times New Roman" w:hAnsi="Times New Roman" w:cs="Times New Roman"/>
          <w:color w:val="333333"/>
          <w:sz w:val="28"/>
          <w:szCs w:val="28"/>
        </w:rPr>
        <w:t>п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роизведения в 2-х томах. </w:t>
      </w:r>
      <w:r w:rsidR="001D6AA6">
        <w:rPr>
          <w:rFonts w:ascii="Times New Roman" w:hAnsi="Times New Roman" w:cs="Times New Roman"/>
          <w:color w:val="333333"/>
          <w:sz w:val="28"/>
          <w:szCs w:val="28"/>
        </w:rPr>
        <w:t xml:space="preserve">– 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Т. 2., </w:t>
      </w:r>
      <w:r w:rsidR="001D6AA6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>670</w:t>
      </w:r>
      <w:r w:rsidR="004A408B"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 с.</w:t>
      </w:r>
    </w:p>
    <w:p w:rsidR="00CB2539" w:rsidRPr="001D6AA6" w:rsidRDefault="00CB2539" w:rsidP="001D6AA6">
      <w:pPr>
        <w:pStyle w:val="HTML"/>
        <w:numPr>
          <w:ilvl w:val="0"/>
          <w:numId w:val="2"/>
        </w:numPr>
        <w:tabs>
          <w:tab w:val="clear" w:pos="916"/>
          <w:tab w:val="clear" w:pos="1440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num" w:pos="540"/>
        </w:tabs>
        <w:ind w:left="540" w:hanging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Дарвин </w:t>
      </w:r>
      <w:r w:rsidR="004A408B"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Ч. 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>Происхождение видов путем естественного о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>т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>бора</w:t>
      </w:r>
      <w:r w:rsidR="004A408B" w:rsidRPr="001D6AA6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4A408B" w:rsidRPr="001D6AA6" w:rsidRDefault="000057EB" w:rsidP="001D6AA6">
      <w:pPr>
        <w:pStyle w:val="HTML"/>
        <w:numPr>
          <w:ilvl w:val="0"/>
          <w:numId w:val="2"/>
        </w:numPr>
        <w:tabs>
          <w:tab w:val="clear" w:pos="916"/>
          <w:tab w:val="clear" w:pos="1440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num" w:pos="540"/>
        </w:tabs>
        <w:ind w:left="540" w:hanging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Айала Ф., Кайгер Дж. Современная генетика. </w:t>
      </w:r>
      <w:r w:rsidR="007639A9" w:rsidRPr="001D6AA6">
        <w:rPr>
          <w:rFonts w:ascii="Times New Roman" w:hAnsi="Times New Roman" w:cs="Times New Roman"/>
          <w:color w:val="333333"/>
          <w:sz w:val="28"/>
          <w:szCs w:val="28"/>
        </w:rPr>
        <w:t>–</w:t>
      </w:r>
      <w:r w:rsidR="004A408B"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Том 3. </w:t>
      </w:r>
      <w:r w:rsidR="004A408B" w:rsidRPr="001D6AA6">
        <w:rPr>
          <w:rFonts w:ascii="Times New Roman" w:hAnsi="Times New Roman" w:cs="Times New Roman"/>
          <w:color w:val="333333"/>
          <w:sz w:val="28"/>
          <w:szCs w:val="28"/>
        </w:rPr>
        <w:t>-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>М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>о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>сква</w:t>
      </w:r>
      <w:r w:rsidR="004A408B"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: 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>Мир, 1988</w:t>
      </w:r>
      <w:r w:rsidR="004A408B" w:rsidRPr="001D6AA6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4A408B" w:rsidRPr="001D6AA6" w:rsidRDefault="000057EB" w:rsidP="001D6AA6">
      <w:pPr>
        <w:pStyle w:val="HTML"/>
        <w:numPr>
          <w:ilvl w:val="0"/>
          <w:numId w:val="2"/>
        </w:numPr>
        <w:tabs>
          <w:tab w:val="clear" w:pos="916"/>
          <w:tab w:val="clear" w:pos="1440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num" w:pos="540"/>
        </w:tabs>
        <w:ind w:left="540" w:hanging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Северцов А.С. Основы теории эволюции. </w:t>
      </w:r>
      <w:r w:rsidR="004A408B"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– 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>Москва</w:t>
      </w:r>
      <w:r w:rsidR="004A408B" w:rsidRPr="001D6AA6">
        <w:rPr>
          <w:rFonts w:ascii="Times New Roman" w:hAnsi="Times New Roman" w:cs="Times New Roman"/>
          <w:color w:val="333333"/>
          <w:sz w:val="28"/>
          <w:szCs w:val="28"/>
        </w:rPr>
        <w:t>: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 МГУ, 1987</w:t>
      </w:r>
      <w:r w:rsidR="004A408B" w:rsidRPr="001D6AA6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4A408B" w:rsidRPr="001D6AA6" w:rsidRDefault="004A408B" w:rsidP="001D6AA6">
      <w:pPr>
        <w:pStyle w:val="HTML"/>
        <w:numPr>
          <w:ilvl w:val="0"/>
          <w:numId w:val="2"/>
        </w:numPr>
        <w:tabs>
          <w:tab w:val="clear" w:pos="916"/>
          <w:tab w:val="clear" w:pos="1440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num" w:pos="540"/>
        </w:tabs>
        <w:ind w:left="540" w:hanging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D6AA6">
        <w:rPr>
          <w:rFonts w:ascii="Times New Roman" w:hAnsi="Times New Roman" w:cs="Times New Roman"/>
          <w:color w:val="333333"/>
          <w:sz w:val="28"/>
          <w:szCs w:val="28"/>
        </w:rPr>
        <w:t>Программа спецкурсов:</w:t>
      </w:r>
      <w:r w:rsidR="000057EB"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 Биологический факуль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>тет:</w:t>
      </w:r>
      <w:r w:rsidR="000057EB"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 Спец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="000057EB"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альность  01.17 антропология. 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>– М</w:t>
      </w:r>
      <w:r w:rsidR="000057EB" w:rsidRPr="001D6AA6">
        <w:rPr>
          <w:rFonts w:ascii="Times New Roman" w:hAnsi="Times New Roman" w:cs="Times New Roman"/>
          <w:color w:val="333333"/>
          <w:sz w:val="28"/>
          <w:szCs w:val="28"/>
        </w:rPr>
        <w:t>осква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>:</w:t>
      </w:r>
      <w:r w:rsidR="000057EB"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 МГУ, 2001</w:t>
      </w:r>
      <w:r w:rsidRPr="001D6AA6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0057EB" w:rsidRPr="001D6AA6" w:rsidRDefault="004A408B" w:rsidP="001D6AA6">
      <w:pPr>
        <w:pStyle w:val="HTML"/>
        <w:numPr>
          <w:ilvl w:val="0"/>
          <w:numId w:val="2"/>
        </w:numPr>
        <w:tabs>
          <w:tab w:val="clear" w:pos="916"/>
          <w:tab w:val="clear" w:pos="1440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num" w:pos="540"/>
        </w:tabs>
        <w:ind w:left="540" w:hanging="54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Мовсесян А.А. </w:t>
      </w:r>
      <w:r w:rsidR="000057EB" w:rsidRPr="001D6AA6">
        <w:rPr>
          <w:rFonts w:ascii="Times New Roman" w:hAnsi="Times New Roman" w:cs="Times New Roman"/>
          <w:color w:val="333333"/>
          <w:sz w:val="28"/>
          <w:szCs w:val="28"/>
        </w:rPr>
        <w:t>Введение в  популяционную  и  медицинскую  генет</w:t>
      </w:r>
      <w:r w:rsidR="000057EB" w:rsidRPr="001D6AA6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="000057EB" w:rsidRPr="001D6AA6">
        <w:rPr>
          <w:rFonts w:ascii="Times New Roman" w:hAnsi="Times New Roman" w:cs="Times New Roman"/>
          <w:color w:val="333333"/>
          <w:sz w:val="28"/>
          <w:szCs w:val="28"/>
        </w:rPr>
        <w:t>ку</w:t>
      </w:r>
      <w:r w:rsidR="007639A9" w:rsidRPr="001D6AA6">
        <w:rPr>
          <w:rFonts w:ascii="Times New Roman" w:hAnsi="Times New Roman" w:cs="Times New Roman"/>
          <w:color w:val="333333"/>
          <w:sz w:val="28"/>
          <w:szCs w:val="28"/>
        </w:rPr>
        <w:t>:</w:t>
      </w:r>
      <w:r w:rsidR="000057EB" w:rsidRPr="001D6AA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7639A9" w:rsidRPr="001D6AA6">
        <w:rPr>
          <w:rFonts w:ascii="Times New Roman" w:hAnsi="Times New Roman" w:cs="Times New Roman"/>
          <w:color w:val="333333"/>
          <w:sz w:val="28"/>
          <w:szCs w:val="28"/>
        </w:rPr>
        <w:t>Лекции. – М., 1999.</w:t>
      </w:r>
    </w:p>
    <w:p w:rsidR="004A408B" w:rsidRPr="007569EE" w:rsidRDefault="004A408B" w:rsidP="007569EE">
      <w:pPr>
        <w:pStyle w:val="HTML"/>
        <w:ind w:firstLine="720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sectPr w:rsidR="004A408B" w:rsidRPr="007569EE" w:rsidSect="007569EE">
      <w:footerReference w:type="default" r:id="rId8"/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9F2" w:rsidRDefault="00C049F2" w:rsidP="00AB7412">
      <w:r>
        <w:separator/>
      </w:r>
    </w:p>
  </w:endnote>
  <w:endnote w:type="continuationSeparator" w:id="1">
    <w:p w:rsidR="00C049F2" w:rsidRDefault="00C049F2" w:rsidP="00AB7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412" w:rsidRDefault="00AB7412">
    <w:pPr>
      <w:pStyle w:val="a7"/>
    </w:pPr>
    <w:r w:rsidRPr="00AB7412">
      <w:t>www.UzReferat.ucoz.net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9F2" w:rsidRDefault="00C049F2" w:rsidP="00AB7412">
      <w:r>
        <w:separator/>
      </w:r>
    </w:p>
  </w:footnote>
  <w:footnote w:type="continuationSeparator" w:id="1">
    <w:p w:rsidR="00C049F2" w:rsidRDefault="00C049F2" w:rsidP="00AB7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E1AB1"/>
    <w:multiLevelType w:val="hybridMultilevel"/>
    <w:tmpl w:val="5F90883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7C6E624C"/>
    <w:multiLevelType w:val="hybridMultilevel"/>
    <w:tmpl w:val="7E888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4977"/>
    <w:rsid w:val="000057EB"/>
    <w:rsid w:val="00035CE8"/>
    <w:rsid w:val="001D6AA6"/>
    <w:rsid w:val="0029575D"/>
    <w:rsid w:val="00471EFA"/>
    <w:rsid w:val="0047576F"/>
    <w:rsid w:val="004A408B"/>
    <w:rsid w:val="00661107"/>
    <w:rsid w:val="00706CAC"/>
    <w:rsid w:val="00724BFF"/>
    <w:rsid w:val="007569EE"/>
    <w:rsid w:val="007639A9"/>
    <w:rsid w:val="007E00C7"/>
    <w:rsid w:val="00830343"/>
    <w:rsid w:val="008B51DC"/>
    <w:rsid w:val="00915ED0"/>
    <w:rsid w:val="00AB7412"/>
    <w:rsid w:val="00B10E4E"/>
    <w:rsid w:val="00C049F2"/>
    <w:rsid w:val="00C74977"/>
    <w:rsid w:val="00CB2539"/>
    <w:rsid w:val="00DC2217"/>
    <w:rsid w:val="00EB62CA"/>
    <w:rsid w:val="00F255D7"/>
    <w:rsid w:val="00F46F4C"/>
    <w:rsid w:val="00FA5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497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main">
    <w:name w:val="main"/>
    <w:basedOn w:val="a"/>
    <w:rsid w:val="00C74977"/>
    <w:pPr>
      <w:spacing w:before="64" w:after="129"/>
      <w:ind w:left="321" w:right="129"/>
      <w:jc w:val="both"/>
    </w:pPr>
    <w:rPr>
      <w:rFonts w:ascii="Arial" w:hAnsi="Arial" w:cs="Arial"/>
      <w:color w:val="0000CC"/>
      <w:sz w:val="20"/>
      <w:szCs w:val="20"/>
    </w:rPr>
  </w:style>
  <w:style w:type="character" w:styleId="a3">
    <w:name w:val="Hyperlink"/>
    <w:basedOn w:val="a0"/>
    <w:rsid w:val="00C74977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rsid w:val="00DC2217"/>
    <w:pPr>
      <w:spacing w:before="100" w:beforeAutospacing="1" w:after="100" w:afterAutospacing="1"/>
    </w:pPr>
  </w:style>
  <w:style w:type="paragraph" w:styleId="HTML">
    <w:name w:val="HTML Preformatted"/>
    <w:basedOn w:val="a"/>
    <w:rsid w:val="006611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rsid w:val="00AB74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B7412"/>
    <w:rPr>
      <w:sz w:val="24"/>
      <w:szCs w:val="24"/>
    </w:rPr>
  </w:style>
  <w:style w:type="paragraph" w:styleId="a7">
    <w:name w:val="footer"/>
    <w:basedOn w:val="a"/>
    <w:link w:val="a8"/>
    <w:rsid w:val="00AB74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B741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eferatu.ru/1/13/604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2065</Words>
  <Characters>11773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Астраханская государственная медицинская академия</vt:lpstr>
    </vt:vector>
  </TitlesOfParts>
  <Company>Family</Company>
  <LinksUpToDate>false</LinksUpToDate>
  <CharactersWithSpaces>13811</CharactersWithSpaces>
  <SharedDoc>false</SharedDoc>
  <HLinks>
    <vt:vector size="6" baseType="variant">
      <vt:variant>
        <vt:i4>2556015</vt:i4>
      </vt:variant>
      <vt:variant>
        <vt:i4>0</vt:i4>
      </vt:variant>
      <vt:variant>
        <vt:i4>0</vt:i4>
      </vt:variant>
      <vt:variant>
        <vt:i4>5</vt:i4>
      </vt:variant>
      <vt:variant>
        <vt:lpwstr>http://www.referatu.ru/1/13/604.htm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Астраханская государственная медицинская академия</dc:title>
  <dc:subject/>
  <dc:creator>Аксенов И.А.</dc:creator>
  <cp:keywords/>
  <dc:description/>
  <cp:lastModifiedBy>eXtreme</cp:lastModifiedBy>
  <cp:revision>2</cp:revision>
  <dcterms:created xsi:type="dcterms:W3CDTF">2011-05-01T16:07:00Z</dcterms:created>
  <dcterms:modified xsi:type="dcterms:W3CDTF">2011-05-01T16:07:00Z</dcterms:modified>
</cp:coreProperties>
</file>